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52"/>
        <w:ind w:firstLine="708"/>
        <w:jc w:val="end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Normal"/>
        <w:tabs>
          <w:tab w:val="clear" w:pos="708"/>
          <w:tab w:val="left" w:pos="4648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52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>
      <w:pPr>
        <w:pStyle w:val="52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>
      <w:pPr>
        <w:pStyle w:val="52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06.06.2026 года.</w:t>
      </w:r>
    </w:p>
    <w:p>
      <w:pPr>
        <w:pStyle w:val="Normal"/>
        <w:tabs>
          <w:tab w:val="clear" w:pos="708"/>
          <w:tab w:val="left" w:pos="4648" w:leader="none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>
      <w:pPr>
        <w:pStyle w:val="Normal"/>
        <w:tabs>
          <w:tab w:val="clear" w:pos="708"/>
          <w:tab w:val="left" w:pos="4648" w:leader="none"/>
        </w:tabs>
        <w:jc w:val="center"/>
        <w:rPr>
          <w:sz w:val="28"/>
          <w:szCs w:val="28"/>
          <w:shd w:fill="FFFF00" w:val="clear"/>
        </w:rPr>
      </w:pPr>
      <w:r>
        <w:rPr/>
      </w:r>
    </w:p>
    <w:p>
      <w:pPr>
        <w:pStyle w:val="ListParagraph"/>
        <w:tabs>
          <w:tab w:val="clear" w:pos="708"/>
          <w:tab w:val="left" w:pos="4648" w:leader="none"/>
          <w:tab w:val="left" w:pos="9356" w:leader="none"/>
        </w:tabs>
        <w:ind w:firstLine="567" w:star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>
      <w:pPr>
        <w:pStyle w:val="ListParagraph"/>
        <w:tabs>
          <w:tab w:val="clear" w:pos="708"/>
          <w:tab w:val="left" w:pos="4648" w:leader="none"/>
          <w:tab w:val="left" w:pos="9356" w:leader="none"/>
        </w:tabs>
        <w:ind w:firstLine="567" w:start="0"/>
        <w:jc w:val="center"/>
        <w:rPr>
          <w:color w:themeColor="text1" w:val="000000"/>
          <w:sz w:val="28"/>
          <w:szCs w:val="28"/>
          <w:highlight w:val="yellow"/>
        </w:rPr>
      </w:pPr>
      <w:r>
        <w:rPr>
          <w:color w:themeColor="text1" w:val="000000"/>
          <w:sz w:val="28"/>
          <w:szCs w:val="28"/>
          <w:highlight w:val="yellow"/>
        </w:rPr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sz w:val="28"/>
          <w:szCs w:val="28"/>
        </w:rPr>
      </w:pPr>
      <w:r>
        <w:rPr>
          <w:b/>
          <w:color w:themeColor="text1" w:val="000000"/>
          <w:sz w:val="28"/>
          <w:szCs w:val="28"/>
          <w:shd w:fill="FAFAFA" w:val="clear"/>
        </w:rPr>
        <w:t xml:space="preserve">1.1. В прошедшие сутки: </w:t>
      </w:r>
      <w:r>
        <w:rPr>
          <w:sz w:val="28"/>
        </w:rPr>
        <w:t>в большинстве районов прошел небольшой и умеренный дождь, в Тюльгане отмечалась гроза. Количество выпавших осадков составило 0,0-2 мм, местами в северных и южных районах 3-9 мм. Максимальная температура воздуха вчера днем составила +16,+20°, местами в западных районах до +24°. Минимальная температура воздуха сегодня ночью составила +8,+14°.</w:t>
      </w:r>
    </w:p>
    <w:p>
      <w:pPr>
        <w:pStyle w:val="BodyText"/>
        <w:tabs>
          <w:tab w:val="clear" w:pos="708"/>
          <w:tab w:val="left" w:pos="142" w:leader="none"/>
        </w:tabs>
        <w:spacing w:before="0" w:after="120"/>
        <w:ind w:firstLine="567"/>
        <w:contextualSpacing/>
        <w:jc w:val="both"/>
        <w:rPr>
          <w:sz w:val="28"/>
        </w:rPr>
      </w:pPr>
      <w:r>
        <w:rPr>
          <w:b/>
          <w:color w:themeColor="text1" w:val="000000"/>
          <w:sz w:val="28"/>
          <w:szCs w:val="28"/>
          <w:shd w:fill="FAFAFA" w:val="clear"/>
        </w:rPr>
        <w:t xml:space="preserve">1.2. Прогноз погоды по области 06 июня: ночь: </w:t>
      </w:r>
      <w:r>
        <w:rPr>
          <w:color w:themeColor="text1" w:val="000000"/>
          <w:sz w:val="28"/>
          <w:szCs w:val="28"/>
          <w:shd w:fill="FAFAFA" w:val="clear"/>
        </w:rPr>
        <w:t>п</w:t>
      </w:r>
      <w:r>
        <w:rPr>
          <w:sz w:val="28"/>
        </w:rPr>
        <w:t>еременная облачность, местами в западных и восточных районах кратковременный дождь, возможна гроза, ветер западный, юго-западный 3-8 м/с, температура +7,+12°;</w:t>
      </w:r>
      <w:r>
        <w:rPr/>
        <w:t xml:space="preserve"> </w:t>
      </w:r>
      <w:r>
        <w:rPr>
          <w:b/>
          <w:color w:themeColor="text1" w:val="000000"/>
          <w:sz w:val="28"/>
          <w:szCs w:val="28"/>
          <w:shd w:fill="FAFAFA" w:val="clear"/>
        </w:rPr>
        <w:t>день:</w:t>
      </w:r>
      <w:r>
        <w:rPr>
          <w:sz w:val="28"/>
          <w:szCs w:val="28"/>
        </w:rPr>
        <w:t xml:space="preserve"> </w:t>
      </w:r>
      <w:r>
        <w:rPr>
          <w:sz w:val="28"/>
        </w:rPr>
        <w:t>переменная облачность, в большинстве районов кратковременный дождь, местами гроза, ветер западной четверти 8-13 м/с, температура +19,+24°.</w:t>
      </w:r>
    </w:p>
    <w:p>
      <w:pPr>
        <w:pStyle w:val="BodyText"/>
        <w:tabs>
          <w:tab w:val="clear" w:pos="708"/>
          <w:tab w:val="left" w:pos="142" w:leader="none"/>
        </w:tabs>
        <w:spacing w:before="0" w:after="120"/>
        <w:ind w:firstLine="567"/>
        <w:contextualSpacing/>
        <w:jc w:val="both"/>
        <w:rPr>
          <w:sz w:val="28"/>
        </w:rPr>
      </w:pPr>
      <w:r>
        <w:rPr>
          <w:b/>
          <w:sz w:val="28"/>
          <w:szCs w:val="28"/>
          <w:shd w:fill="FAFAFA" w:val="clear"/>
        </w:rPr>
        <w:t>07 июня:</w:t>
      </w:r>
      <w:r>
        <w:rPr>
          <w:sz w:val="28"/>
          <w:szCs w:val="28"/>
          <w:shd w:fill="FAFAFA" w:val="clear"/>
        </w:rPr>
        <w:t xml:space="preserve"> </w:t>
      </w:r>
      <w:r>
        <w:rPr>
          <w:sz w:val="28"/>
        </w:rPr>
        <w:t>облачно с прояснениями, в большинстве районов кратковременный дождь, местами гроза, ветер западной четверти ночью 3-8 м/с, днем 5-10 м/с, температура ночью +8,+13°, днем +20,+25°.</w:t>
      </w:r>
    </w:p>
    <w:p>
      <w:pPr>
        <w:pStyle w:val="BodyText"/>
        <w:tabs>
          <w:tab w:val="clear" w:pos="708"/>
          <w:tab w:val="left" w:pos="142" w:leader="none"/>
        </w:tabs>
        <w:spacing w:before="0" w:after="120"/>
        <w:ind w:firstLine="567"/>
        <w:contextualSpacing/>
        <w:jc w:val="both"/>
        <w:rPr>
          <w:sz w:val="28"/>
        </w:rPr>
      </w:pPr>
      <w:r>
        <w:rPr>
          <w:b/>
          <w:sz w:val="28"/>
          <w:szCs w:val="28"/>
          <w:shd w:fill="FAFAFA" w:val="clear"/>
        </w:rPr>
        <w:t>08 июня:</w:t>
      </w:r>
      <w:r>
        <w:rPr>
          <w:sz w:val="28"/>
          <w:szCs w:val="28"/>
          <w:shd w:fill="FAFAFA" w:val="clear"/>
        </w:rPr>
        <w:t xml:space="preserve"> </w:t>
      </w:r>
      <w:r>
        <w:rPr>
          <w:sz w:val="28"/>
        </w:rPr>
        <w:t>облачно с прояснениями, в большинстве районов дождь, возможна гроза, ветер северной четверти 4-9 м/с, температура ночью +9,+14°, днем +21,+26°.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b/>
          <w:color w:themeColor="text1" w:val="000000"/>
          <w:sz w:val="28"/>
          <w:szCs w:val="28"/>
          <w:shd w:fill="FAFAFA" w:val="clear"/>
        </w:rPr>
      </w:pPr>
      <w:r>
        <w:rPr>
          <w:b/>
          <w:color w:themeColor="text1" w:val="000000"/>
          <w:sz w:val="28"/>
          <w:szCs w:val="28"/>
          <w:shd w:fill="FAFAFA" w:val="clear"/>
        </w:rPr>
        <w:t>1.3. Об эпидемиологической ситуации по инфекциям, передающимися клещами: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jc w:val="both"/>
        <w:rPr>
          <w:rFonts w:eastAsia="Tahoma"/>
          <w:color w:val="000000"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Управление Роспотребнадзора по Оренбургской области проводит мониторинг обращаемости населения в медицинские организации по поводу укусов клещей, контроль за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>
      <w:pPr>
        <w:pStyle w:val="BodyText"/>
        <w:tabs>
          <w:tab w:val="clear" w:pos="708"/>
          <w:tab w:val="left" w:pos="142" w:leader="none"/>
        </w:tabs>
        <w:spacing w:before="0" w:after="12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03.06.2026 с укусами клещей в медицинские организации обратились 1242 пострадавших, в том числе 464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(275), Новотроицке (129), Бузулуке (78), Орске (68) и Оренбургском районе (106).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>
        <w:rPr>
          <w:rFonts w:eastAsia="Tahoma"/>
          <w:color w:val="000000"/>
          <w:sz w:val="28"/>
          <w:szCs w:val="28"/>
        </w:rPr>
        <w:t>Заболеваний клещевым вирусным энцефалитом и иксодовым клещевым боррелиозом не зарегистрировано.</w:t>
      </w:r>
    </w:p>
    <w:p>
      <w:pPr>
        <w:pStyle w:val="BodyText"/>
        <w:tabs>
          <w:tab w:val="clear" w:pos="708"/>
          <w:tab w:val="left" w:pos="142" w:leader="none"/>
        </w:tabs>
        <w:spacing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1.4. Эпизоотическая обстановка: </w:t>
      </w:r>
      <w:r>
        <w:rPr>
          <w:color w:themeColor="text1" w:val="000000"/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color w:themeColor="text1" w:val="000000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color w:themeColor="text1" w:val="000000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color w:themeColor="text1" w:val="000000"/>
          <w:sz w:val="28"/>
          <w:szCs w:val="28"/>
        </w:rPr>
        <w:t>(Приложение 4).</w:t>
      </w:r>
    </w:p>
    <w:p>
      <w:pPr>
        <w:pStyle w:val="Normal"/>
        <w:tabs>
          <w:tab w:val="clear" w:pos="708"/>
          <w:tab w:val="left" w:pos="0" w:leader="none"/>
          <w:tab w:val="left" w:pos="4648" w:leader="none"/>
          <w:tab w:val="left" w:pos="6775" w:leader="none"/>
          <w:tab w:val="left" w:pos="7097" w:leader="none"/>
          <w:tab w:val="left" w:pos="9356" w:leader="none"/>
        </w:tabs>
        <w:snapToGrid w:val="false"/>
        <w:ind w:firstLine="567"/>
        <w:jc w:val="both"/>
        <w:rPr>
          <w:color w:themeColor="text1" w:val="000000"/>
          <w:sz w:val="28"/>
          <w:szCs w:val="28"/>
          <w:highlight w:val="yellow"/>
        </w:rPr>
      </w:pPr>
      <w:r>
        <w:rPr>
          <w:rFonts w:eastAsia="SimSun"/>
          <w:b/>
          <w:bCs/>
          <w:color w:themeColor="text1" w:val="000000"/>
          <w:sz w:val="28"/>
          <w:szCs w:val="28"/>
        </w:rPr>
        <w:t>1.5. РХБ обстановка:</w:t>
      </w:r>
      <w:r>
        <w:rPr>
          <w:rFonts w:eastAsia="SimSun"/>
          <w:bCs/>
          <w:color w:themeColor="text1" w:val="000000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color w:themeColor="text1" w:val="000000"/>
          <w:sz w:val="28"/>
          <w:szCs w:val="28"/>
        </w:rPr>
        <w:t xml:space="preserve">Мощность экспозиционной дозы гамма-излучения </w:t>
      </w:r>
      <w:r>
        <w:rPr>
          <w:color w:themeColor="text1" w:val="000000"/>
          <w:sz w:val="28"/>
          <w:szCs w:val="28"/>
          <w:shd w:fill="FAFAFA" w:val="clear"/>
        </w:rPr>
        <w:t xml:space="preserve">– </w:t>
      </w:r>
      <w:r>
        <w:rPr>
          <w:b/>
          <w:color w:themeColor="text1" w:val="000000"/>
          <w:sz w:val="28"/>
          <w:szCs w:val="28"/>
          <w:shd w:fill="FAFAFA" w:val="clear"/>
        </w:rPr>
        <w:t xml:space="preserve">0,16 </w:t>
      </w:r>
      <w:r>
        <w:rPr>
          <w:rFonts w:eastAsia="SimSun"/>
          <w:color w:themeColor="text1" w:val="000000"/>
          <w:sz w:val="28"/>
          <w:szCs w:val="28"/>
          <w:shd w:fill="FAFAFA" w:val="clear"/>
        </w:rPr>
        <w:t>мкЗв/час.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8"/>
          <w:szCs w:val="28"/>
        </w:rPr>
      </w:pPr>
      <w:r>
        <w:rPr>
          <w:b/>
          <w:color w:themeColor="text1" w:val="000000"/>
          <w:sz w:val="28"/>
          <w:szCs w:val="28"/>
          <w:shd w:fill="FAFAFA" w:val="clear"/>
        </w:rPr>
        <w:t>1.6. Гидрологическая обстановка:</w:t>
      </w:r>
      <w:r>
        <w:rPr>
          <w:sz w:val="28"/>
          <w:szCs w:val="28"/>
          <w:shd w:fill="FAFAFA" w:val="clear"/>
        </w:rPr>
        <w:t xml:space="preserve"> </w:t>
      </w:r>
      <w:r>
        <w:rPr>
          <w:sz w:val="28"/>
        </w:rPr>
        <w:t>преимущественно на реках области без существенных изменений, на р. Урал у поста Березовка наблюдается повышение уровня воды на 7 см за сутки. В верхнем бьефе Ириклинской ГРЭС уровень воды ниже НПУ на 0,51 мБС.</w:t>
      </w:r>
    </w:p>
    <w:p>
      <w:pPr>
        <w:pStyle w:val="Normal"/>
        <w:ind w:firstLine="567"/>
        <w:jc w:val="both"/>
        <w:rPr>
          <w:rFonts w:eastAsia="SimSun"/>
          <w:bCs/>
          <w:color w:themeColor="text1" w:val="000000"/>
          <w:sz w:val="28"/>
          <w:szCs w:val="28"/>
        </w:rPr>
      </w:pPr>
      <w:r>
        <w:rPr>
          <w:b/>
          <w:bCs/>
          <w:color w:themeColor="text1" w:val="000000"/>
          <w:sz w:val="28"/>
          <w:szCs w:val="28"/>
          <w:shd w:fill="FAFAFA" w:val="clear"/>
        </w:rPr>
        <w:t>1.7. Информац</w:t>
      </w:r>
      <w:r>
        <w:rPr>
          <w:b/>
          <w:bCs/>
          <w:color w:themeColor="text1" w:val="000000"/>
          <w:sz w:val="28"/>
          <w:szCs w:val="28"/>
        </w:rPr>
        <w:t xml:space="preserve">ия о неблагоприятных метеорологических условиях (НМУ) </w:t>
      </w:r>
      <w:r>
        <w:rPr>
          <w:rFonts w:eastAsia="SimSun"/>
          <w:b/>
          <w:bCs/>
          <w:color w:themeColor="text1" w:val="000000"/>
          <w:sz w:val="28"/>
          <w:szCs w:val="28"/>
        </w:rPr>
        <w:t>для западной, центральной и восточной зон Оренбургской области:</w:t>
      </w:r>
      <w:r>
        <w:rPr>
          <w:rFonts w:eastAsia="SimSun"/>
          <w:bCs/>
          <w:color w:themeColor="text1" w:val="000000"/>
          <w:sz w:val="28"/>
          <w:szCs w:val="28"/>
        </w:rPr>
        <w:t xml:space="preserve">  вечером 5 июня, ночью и утром 6 июня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</w:p>
    <w:p>
      <w:pPr>
        <w:pStyle w:val="Normal"/>
        <w:ind w:firstLine="567"/>
        <w:jc w:val="both"/>
        <w:rPr>
          <w:rFonts w:eastAsia="SimSun"/>
          <w:b/>
          <w:bCs/>
          <w:color w:themeColor="text1" w:val="000000"/>
          <w:sz w:val="28"/>
          <w:szCs w:val="28"/>
        </w:rPr>
      </w:pPr>
      <w:r>
        <w:rPr>
          <w:rFonts w:eastAsia="SimSun"/>
          <w:b/>
          <w:bCs/>
          <w:color w:themeColor="text1" w:val="000000"/>
          <w:sz w:val="28"/>
          <w:szCs w:val="28"/>
        </w:rPr>
        <w:t>1.8. Лесопожарная обстановка: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82" w:leader="none"/>
        </w:tabs>
        <w:ind w:firstLine="567" w:start="0"/>
        <w:jc w:val="both"/>
        <w:rPr>
          <w:color w:themeColor="text1" w:val="000000"/>
          <w:sz w:val="28"/>
          <w:szCs w:val="28"/>
          <w:highlight w:val="yellow"/>
          <w:shd w:fill="FAFAFA" w:val="clear"/>
        </w:rPr>
      </w:pPr>
      <w:bookmarkStart w:id="0" w:name="_Hlk230545882"/>
      <w:bookmarkStart w:id="1" w:name="_Hlk177755279"/>
      <w:bookmarkStart w:id="2" w:name="_Hlk225875695"/>
      <w:bookmarkStart w:id="3" w:name="_Hlk227891161"/>
      <w:bookmarkEnd w:id="1"/>
      <w:bookmarkEnd w:id="2"/>
      <w:bookmarkEnd w:id="3"/>
      <w:r>
        <w:rPr>
          <w:b/>
          <w:color w:themeColor="text1" w:val="000000"/>
          <w:sz w:val="28"/>
          <w:szCs w:val="28"/>
          <w:shd w:fill="FAFAFA" w:val="clear"/>
        </w:rPr>
        <w:t>05.06.2026 на территории Оренбургской област</w:t>
      </w:r>
      <w:bookmarkStart w:id="4" w:name="_GoBack"/>
      <w:bookmarkEnd w:id="4"/>
      <w:r>
        <w:rPr>
          <w:b/>
          <w:color w:themeColor="text1" w:val="000000"/>
          <w:sz w:val="28"/>
          <w:szCs w:val="28"/>
          <w:shd w:fill="FAFAFA" w:val="clear"/>
        </w:rPr>
        <w:t>и регистрируются 1,2,3 классы пожарной опасности.</w:t>
      </w:r>
      <w:bookmarkStart w:id="5" w:name="_Hlk229165270"/>
      <w:bookmarkEnd w:id="0"/>
      <w:bookmarkEnd w:id="5"/>
    </w:p>
    <w:p>
      <w:pPr>
        <w:pStyle w:val="ListParagraph"/>
        <w:widowControl w:val="false"/>
        <w:numPr>
          <w:ilvl w:val="0"/>
          <w:numId w:val="4"/>
        </w:numPr>
        <w:spacing w:before="7" w:after="0"/>
        <w:ind w:firstLine="567" w:start="0" w:end="101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За сутки лесных пожаров не зарегистрировано </w:t>
      </w:r>
      <w:r>
        <w:rPr>
          <w:i/>
          <w:sz w:val="28"/>
          <w:szCs w:val="28"/>
        </w:rPr>
        <w:t>(АППГ – 0).</w:t>
      </w:r>
    </w:p>
    <w:p>
      <w:pPr>
        <w:pStyle w:val="Normal"/>
        <w:widowControl w:val="false"/>
        <w:spacing w:before="7" w:after="0"/>
        <w:ind w:firstLine="567" w:end="10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территории Оренбургской области с начала года зарегистрировано 25 лесных пожаров на площади 248,985 га (АППГ – 36 лесных пожара на площади 988,4878 га).</w:t>
      </w:r>
    </w:p>
    <w:p>
      <w:pPr>
        <w:pStyle w:val="ListParagraph"/>
        <w:widowControl w:val="false"/>
        <w:numPr>
          <w:ilvl w:val="0"/>
          <w:numId w:val="5"/>
        </w:numPr>
        <w:ind w:firstLine="567" w:start="0" w:end="101"/>
        <w:jc w:val="both"/>
        <w:rPr>
          <w:b/>
          <w:i/>
          <w:sz w:val="28"/>
          <w:szCs w:val="28"/>
        </w:rPr>
      </w:pPr>
      <w:bookmarkStart w:id="6" w:name="_Hlk226853815"/>
      <w:bookmarkStart w:id="7" w:name="_Hlk203266230"/>
      <w:bookmarkStart w:id="8" w:name="_Hlk203008925"/>
      <w:r>
        <w:rPr>
          <w:b/>
          <w:sz w:val="28"/>
          <w:szCs w:val="28"/>
        </w:rPr>
        <w:t xml:space="preserve">За сутки на территории области ландшафтных пожаров не зарегистрировано. </w:t>
      </w:r>
      <w:r>
        <w:rPr>
          <w:i/>
          <w:sz w:val="28"/>
          <w:szCs w:val="28"/>
        </w:rPr>
        <w:t>(АППГ – 3 пожара на площади 1,07 га</w:t>
      </w:r>
      <w:r>
        <w:rPr>
          <w:sz w:val="28"/>
          <w:szCs w:val="28"/>
        </w:rPr>
        <w:t xml:space="preserve">). </w:t>
      </w:r>
      <w:r>
        <w:rPr>
          <w:i/>
          <w:sz w:val="28"/>
          <w:szCs w:val="28"/>
        </w:rPr>
        <w:t>Муниципальный уровень реагирования не вводился.</w:t>
      </w:r>
    </w:p>
    <w:p>
      <w:pPr>
        <w:pStyle w:val="Normal"/>
        <w:widowControl w:val="false"/>
        <w:spacing w:before="7" w:after="0"/>
        <w:ind w:firstLine="567" w:end="101"/>
        <w:jc w:val="both"/>
        <w:rPr>
          <w:i/>
          <w:sz w:val="28"/>
          <w:szCs w:val="28"/>
        </w:rPr>
      </w:pPr>
      <w:bookmarkStart w:id="9" w:name="_Hlk229099726"/>
      <w:bookmarkStart w:id="10" w:name="_Hlk227546114"/>
      <w:bookmarkStart w:id="11" w:name="_Hlk227891140"/>
      <w:bookmarkStart w:id="12" w:name="_Hlk203358076"/>
      <w:r>
        <w:rPr>
          <w:i/>
          <w:sz w:val="28"/>
          <w:szCs w:val="28"/>
        </w:rPr>
        <w:t xml:space="preserve">С начала года зарегистрировано 379 ландшафтных пожаров на площади </w:t>
      </w:r>
      <w:bookmarkStart w:id="13" w:name="_Hlk225472739"/>
      <w:r>
        <w:rPr>
          <w:i/>
          <w:sz w:val="28"/>
          <w:szCs w:val="28"/>
        </w:rPr>
        <w:t xml:space="preserve">2087,75591 га </w:t>
      </w:r>
      <w:bookmarkEnd w:id="13"/>
      <w:r>
        <w:rPr>
          <w:i/>
          <w:sz w:val="28"/>
          <w:szCs w:val="28"/>
        </w:rPr>
        <w:t xml:space="preserve">(АППГ – </w:t>
      </w:r>
      <w:bookmarkStart w:id="14" w:name="_Hlk195843823"/>
      <w:r>
        <w:rPr>
          <w:i/>
          <w:sz w:val="28"/>
          <w:szCs w:val="28"/>
        </w:rPr>
        <w:t>875 ландшафтных пожаров на площади 11134,881 га</w:t>
      </w:r>
      <w:bookmarkEnd w:id="14"/>
      <w:r>
        <w:rPr>
          <w:i/>
          <w:sz w:val="28"/>
          <w:szCs w:val="28"/>
        </w:rPr>
        <w:t xml:space="preserve">). </w:t>
      </w:r>
      <w:bookmarkEnd w:id="7"/>
      <w:bookmarkEnd w:id="8"/>
      <w:bookmarkEnd w:id="12"/>
      <w:r>
        <w:rPr>
          <w:i/>
          <w:sz w:val="28"/>
          <w:szCs w:val="28"/>
        </w:rPr>
        <w:t>Муниципальный уровень реагирования вводился 141 раз.</w:t>
      </w:r>
      <w:bookmarkEnd w:id="6"/>
      <w:bookmarkEnd w:id="9"/>
      <w:bookmarkEnd w:id="10"/>
      <w:bookmarkEnd w:id="11"/>
    </w:p>
    <w:p>
      <w:pPr>
        <w:pStyle w:val="Normal"/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1.9. </w:t>
      </w:r>
      <w:r>
        <w:rPr>
          <w:rFonts w:eastAsia="Calibri"/>
          <w:b/>
          <w:bCs/>
          <w:color w:themeColor="text1" w:val="000000"/>
          <w:sz w:val="28"/>
          <w:szCs w:val="28"/>
        </w:rPr>
        <w:t>Геомагнитная обстановка</w:t>
      </w:r>
      <w:r>
        <w:rPr>
          <w:rFonts w:eastAsia="SimSun"/>
          <w:b/>
          <w:bCs/>
          <w:color w:themeColor="text1" w:val="000000"/>
          <w:sz w:val="28"/>
          <w:szCs w:val="28"/>
        </w:rPr>
        <w:t xml:space="preserve">: </w:t>
      </w:r>
      <w:r>
        <w:rPr>
          <w:rFonts w:eastAsia="SimSun"/>
          <w:color w:themeColor="text1" w:val="000000"/>
          <w:sz w:val="28"/>
          <w:szCs w:val="28"/>
        </w:rPr>
        <w:t>по данным информационного портала «Gismeteo» на территории области наблюдаются слабые бури.</w:t>
      </w:r>
    </w:p>
    <w:p>
      <w:pPr>
        <w:pStyle w:val="Normal"/>
        <w:widowControl w:val="false"/>
        <w:ind w:firstLine="567"/>
        <w:jc w:val="both"/>
        <w:rPr>
          <w:b/>
          <w:sz w:val="28"/>
          <w:szCs w:val="28"/>
        </w:rPr>
      </w:pPr>
      <w:r>
        <w:rPr>
          <w:rFonts w:eastAsia="SimSun"/>
          <w:b/>
          <w:bCs/>
          <w:color w:themeColor="text1" w:val="000000"/>
          <w:sz w:val="28"/>
          <w:szCs w:val="28"/>
        </w:rPr>
        <w:t xml:space="preserve">1.10.  </w:t>
      </w:r>
      <w:r>
        <w:rPr>
          <w:b/>
          <w:bCs/>
          <w:sz w:val="28"/>
          <w:szCs w:val="28"/>
        </w:rPr>
        <w:t xml:space="preserve">Чрезвычайных ситуаций и социально-значимых происшествий не произошло.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 оперативным данным за сутки зарегистрированы: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284" w:leader="none"/>
        </w:tabs>
        <w:spacing w:before="0" w:after="0"/>
        <w:ind w:firstLine="567" w:start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- 4 пожара, погибших, травмированных нет </w:t>
      </w:r>
      <w:r>
        <w:rPr>
          <w:i/>
          <w:sz w:val="28"/>
          <w:szCs w:val="28"/>
        </w:rPr>
        <w:t>(АППГ – 16/0/1);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08"/>
          <w:tab w:val="left" w:pos="284" w:leader="none"/>
        </w:tabs>
        <w:spacing w:before="0" w:after="0"/>
        <w:ind w:firstLine="567" w:start="0" w:end="101"/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на ДТП не привлекались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АППГ – 2/0/4/1);</w:t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rFonts w:ascii="Times New Roman" w:hAnsi="Times New Roman" w:eastAsia="Times New Roman" w:cs="Times New Roman"/>
          <w:i/>
          <w:szCs w:val="28"/>
        </w:rPr>
      </w:pPr>
      <w:r>
        <w:rPr>
          <w:rFonts w:eastAsia="Times New Roman" w:cs="Times New Roman" w:ascii="Times New Roman" w:hAnsi="Times New Roman"/>
          <w:b/>
          <w:szCs w:val="28"/>
        </w:rPr>
        <w:t xml:space="preserve">- на водных объектах происшествий не зарегистрировано </w:t>
      </w:r>
      <w:r>
        <w:rPr>
          <w:rFonts w:eastAsia="Times New Roman" w:cs="Times New Roman" w:ascii="Times New Roman" w:hAnsi="Times New Roman"/>
          <w:i/>
          <w:szCs w:val="28"/>
        </w:rPr>
        <w:t>(АППГ – 1/1/0).</w:t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color w:themeColor="text1" w:val="000000"/>
          <w:szCs w:val="28"/>
        </w:rPr>
      </w:pPr>
      <w:r>
        <w:rPr>
          <w:rFonts w:eastAsia="SimSun"/>
          <w:b/>
          <w:bCs/>
          <w:color w:themeColor="text1" w:val="000000"/>
          <w:szCs w:val="28"/>
        </w:rPr>
        <w:t>2. Прогноз возникновения происшествий (ЧС).</w:t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rFonts w:ascii="Times New Roman" w:hAnsi="Times New Roman" w:cs="Times New Roman"/>
          <w:b/>
          <w:i/>
          <w:color w:themeColor="text1" w:val="000000"/>
          <w:szCs w:val="28"/>
        </w:rPr>
      </w:pPr>
      <w:r>
        <w:rPr>
          <w:rFonts w:cs="Times New Roman" w:ascii="Times New Roman" w:hAnsi="Times New Roman"/>
          <w:b/>
          <w:i/>
          <w:color w:themeColor="text1" w:val="000000"/>
          <w:szCs w:val="28"/>
        </w:rPr>
        <w:t>Характеристика месяца:</w:t>
      </w:r>
    </w:p>
    <w:p>
      <w:pPr>
        <w:pStyle w:val="Normal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>
        <w:rPr>
          <w:sz w:val="28"/>
          <w:szCs w:val="28"/>
        </w:rPr>
        <w:t>.</w:t>
      </w:r>
    </w:p>
    <w:p>
      <w:pPr>
        <w:pStyle w:val="Normal"/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>
      <w:pPr>
        <w:pStyle w:val="Normal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21°С в конце его. Последние весенние заморозки на поверхности почвы могут отмечаться до 10-14 июня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Среднее за месяц количество осадков колеблется по территории от 32 до 59 мм.</w:t>
      </w:r>
      <w:r>
        <w:rPr>
          <w:b/>
          <w:sz w:val="28"/>
          <w:szCs w:val="28"/>
        </w:rPr>
        <w:t xml:space="preserve"> </w:t>
      </w:r>
    </w:p>
    <w:p>
      <w:pPr>
        <w:pStyle w:val="Normal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>
        <w:rPr>
          <w:sz w:val="28"/>
          <w:szCs w:val="28"/>
        </w:rPr>
        <w:t>Количество выпавших осадков ожидается около нормы 34 мм.</w:t>
      </w:r>
    </w:p>
    <w:p>
      <w:pPr>
        <w:pStyle w:val="Normal"/>
        <w:ind w:firstLine="567"/>
        <w:jc w:val="both"/>
        <w:rPr>
          <w:b/>
          <w:bCs/>
          <w:i/>
          <w:iCs/>
          <w:color w:themeColor="text1" w:val="000000"/>
          <w:sz w:val="28"/>
          <w:szCs w:val="28"/>
          <w:shd w:fill="FAFAFA" w:val="clear"/>
        </w:rPr>
      </w:pPr>
      <w:r>
        <w:rPr>
          <w:b/>
          <w:bCs/>
          <w:i/>
          <w:iCs/>
          <w:color w:themeColor="text1" w:val="000000"/>
          <w:sz w:val="28"/>
          <w:szCs w:val="28"/>
          <w:shd w:fill="FAFAFA" w:val="clear"/>
        </w:rPr>
        <w:t xml:space="preserve">Опасные метеорологические явления: </w:t>
      </w:r>
      <w:r>
        <w:rPr>
          <w:b/>
          <w:bCs/>
          <w:i/>
          <w:iCs/>
          <w:color w:themeColor="text1" w:val="000000"/>
          <w:sz w:val="28"/>
          <w:szCs w:val="28"/>
        </w:rPr>
        <w:t>не прогнозируются.</w:t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b/>
          <w:i/>
          <w:color w:val="000000"/>
          <w:sz w:val="28"/>
          <w:szCs w:val="26"/>
        </w:rPr>
      </w:pPr>
      <w:r>
        <w:rPr>
          <w:b/>
          <w:bCs/>
          <w:i/>
          <w:iCs/>
          <w:color w:themeColor="text1" w:val="000000"/>
          <w:sz w:val="28"/>
          <w:szCs w:val="28"/>
          <w:shd w:fill="FAFAFA" w:val="clear"/>
        </w:rPr>
        <w:t>Неблагоприятные метеорологические явления</w:t>
      </w:r>
      <w:r>
        <w:rPr>
          <w:b/>
          <w:i/>
          <w:sz w:val="28"/>
          <w:szCs w:val="28"/>
          <w:shd w:fill="FAFAFA" w:val="clear"/>
        </w:rPr>
        <w:t xml:space="preserve">: </w:t>
      </w:r>
      <w:r>
        <w:rPr>
          <w:b/>
          <w:i/>
          <w:color w:val="000000"/>
          <w:sz w:val="28"/>
          <w:szCs w:val="26"/>
        </w:rPr>
        <w:t>днем 06.06.2026 местами по Оренбургской области ожидается гроза.</w:t>
      </w:r>
    </w:p>
    <w:p>
      <w:pPr>
        <w:pStyle w:val="Normal"/>
        <w:tabs>
          <w:tab w:val="clear" w:pos="708"/>
          <w:tab w:val="left" w:pos="615" w:leader="none"/>
          <w:tab w:val="left" w:pos="2220" w:leader="none"/>
          <w:tab w:val="center" w:pos="4536" w:leader="none"/>
          <w:tab w:val="center" w:pos="4677" w:leader="none"/>
        </w:tabs>
        <w:ind w:firstLine="567"/>
        <w:jc w:val="both"/>
        <w:rPr>
          <w:color w:themeColor="text1" w:val="000000"/>
          <w:sz w:val="28"/>
          <w:szCs w:val="28"/>
          <w:shd w:fill="FAFAFA" w:val="clear"/>
        </w:rPr>
      </w:pPr>
      <w:r>
        <w:rPr>
          <w:b/>
          <w:color w:themeColor="text1" w:val="000000"/>
          <w:sz w:val="28"/>
          <w:szCs w:val="28"/>
          <w:shd w:fill="FAFAFA" w:val="clear"/>
        </w:rPr>
        <w:t>06.06.2026 на территории Оренбургской области прогнозируются 2,3 классы пожарной опасности.</w:t>
      </w:r>
    </w:p>
    <w:p>
      <w:pPr>
        <w:pStyle w:val="Normal"/>
        <w:tabs>
          <w:tab w:val="clear" w:pos="708"/>
          <w:tab w:val="left" w:pos="851" w:leader="none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В связи с прогнозируемой </w:t>
      </w:r>
      <w:r>
        <w:rPr>
          <w:b/>
          <w:bCs/>
          <w:iCs/>
          <w:sz w:val="28"/>
          <w:szCs w:val="28"/>
        </w:rPr>
        <w:t>грозой</w:t>
      </w:r>
      <w:r>
        <w:rPr>
          <w:bCs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т.ч. не оборудованных молниезащитой (громоотводом), разрядами атмосферного электричества (молниями) на территории  области. </w:t>
      </w:r>
    </w:p>
    <w:p>
      <w:pPr>
        <w:pStyle w:val="Normal"/>
        <w:tabs>
          <w:tab w:val="clear" w:pos="708"/>
          <w:tab w:val="left" w:pos="851" w:leader="none"/>
        </w:tabs>
        <w:ind w:firstLine="567"/>
        <w:jc w:val="both"/>
        <w:rPr>
          <w:sz w:val="28"/>
          <w:szCs w:val="28"/>
          <w:shd w:fill="FAFAFA" w:val="clear"/>
        </w:rPr>
      </w:pPr>
      <w:r>
        <w:rPr>
          <w:sz w:val="28"/>
          <w:szCs w:val="28"/>
          <w:shd w:fill="FAFAFA" w:val="clear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>
      <w:pPr>
        <w:pStyle w:val="Normal"/>
        <w:tabs>
          <w:tab w:val="clear" w:pos="708"/>
          <w:tab w:val="left" w:pos="851" w:leader="none"/>
        </w:tabs>
        <w:ind w:firstLine="567"/>
        <w:jc w:val="both"/>
        <w:rPr>
          <w:sz w:val="28"/>
          <w:szCs w:val="28"/>
          <w:shd w:fill="FAFAFA" w:val="clear"/>
        </w:rPr>
      </w:pPr>
      <w:r>
        <w:rPr>
          <w:bCs/>
          <w:iCs/>
          <w:sz w:val="28"/>
          <w:szCs w:val="28"/>
        </w:rPr>
        <w:t>Возможно возникновение чрезвычайных ситуаций, связанных с авариями на коммунальных системах жизнеобеспечения населения.</w:t>
      </w:r>
    </w:p>
    <w:p>
      <w:pPr>
        <w:pStyle w:val="Normal"/>
        <w:tabs>
          <w:tab w:val="clear" w:pos="708"/>
          <w:tab w:val="left" w:pos="615" w:leader="none"/>
          <w:tab w:val="left" w:pos="10854" w:leader="none"/>
        </w:tabs>
        <w:ind w:firstLine="567"/>
        <w:jc w:val="both"/>
        <w:rPr>
          <w:bCs/>
          <w:iCs/>
          <w:color w:themeColor="text1" w:val="000000"/>
          <w:sz w:val="28"/>
          <w:szCs w:val="28"/>
          <w:shd w:fill="FAFAFA" w:val="clear"/>
        </w:rPr>
      </w:pPr>
      <w:r>
        <w:rPr>
          <w:sz w:val="28"/>
          <w:szCs w:val="28"/>
          <w:shd w:fill="FAFAFA" w:val="clear"/>
        </w:rPr>
        <w:t>Сохраняется</w:t>
      </w:r>
      <w:r>
        <w:rPr>
          <w:bCs/>
          <w:iCs/>
          <w:sz w:val="28"/>
          <w:szCs w:val="28"/>
          <w:shd w:fill="FAFAFA" w:val="clear"/>
        </w:rPr>
        <w:t xml:space="preserve"> вероятность возникновения очагов природных пожаров, загорания мусора, сухой травы, </w:t>
      </w:r>
      <w:r>
        <w:rPr>
          <w:bCs/>
          <w:iCs/>
          <w:color w:themeColor="text1" w:val="000000"/>
          <w:sz w:val="28"/>
          <w:szCs w:val="28"/>
          <w:shd w:fill="FAFAFA" w:val="clear"/>
        </w:rPr>
        <w:t>выявления термических аномалий.</w:t>
      </w:r>
    </w:p>
    <w:p>
      <w:pPr>
        <w:pStyle w:val="Normal"/>
        <w:numPr>
          <w:ilvl w:val="0"/>
          <w:numId w:val="1"/>
        </w:numPr>
        <w:suppressAutoHyphens w:val="false"/>
        <w:ind w:firstLine="567" w:start="0"/>
        <w:jc w:val="both"/>
        <w:rPr>
          <w:sz w:val="28"/>
          <w:szCs w:val="28"/>
          <w:shd w:fill="FAFAFA" w:val="clear"/>
        </w:rPr>
      </w:pPr>
      <w:r>
        <w:rPr>
          <w:color w:themeColor="text1" w:val="000000"/>
          <w:sz w:val="28"/>
          <w:szCs w:val="28"/>
          <w:shd w:fill="FAFAFA" w:val="clear"/>
        </w:rPr>
        <w:t>Сохраняется риск возникновения техногенных пожаров.</w:t>
      </w:r>
    </w:p>
    <w:p>
      <w:pPr>
        <w:pStyle w:val="Normal"/>
        <w:numPr>
          <w:ilvl w:val="0"/>
          <w:numId w:val="1"/>
        </w:numPr>
        <w:suppressAutoHyphens w:val="false"/>
        <w:ind w:firstLine="567" w:start="0"/>
        <w:jc w:val="both"/>
        <w:rPr>
          <w:sz w:val="28"/>
          <w:szCs w:val="28"/>
          <w:shd w:fill="FAFAFA" w:val="clear"/>
        </w:rPr>
      </w:pPr>
      <w:r>
        <w:rPr>
          <w:color w:themeColor="text1" w:val="000000"/>
          <w:sz w:val="28"/>
          <w:szCs w:val="28"/>
          <w:shd w:fill="FAFAFA" w:val="clear"/>
        </w:rPr>
        <w:t>Сохраняется</w:t>
      </w:r>
      <w:r>
        <w:rPr>
          <w:rFonts w:eastAsia="SimSun"/>
          <w:color w:themeColor="text1" w:val="000000"/>
          <w:sz w:val="28"/>
          <w:szCs w:val="28"/>
          <w:shd w:fill="FAFAFA" w:val="clear"/>
        </w:rPr>
        <w:t xml:space="preserve"> риск происшествий и гибели людей на водных объектах.</w:t>
      </w:r>
      <w:r>
        <w:rPr>
          <w:bCs/>
          <w:sz w:val="28"/>
          <w:szCs w:val="28"/>
        </w:rPr>
        <w:t xml:space="preserve">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7" w:leader="none"/>
          <w:tab w:val="left" w:pos="851" w:leader="none"/>
        </w:tabs>
        <w:ind w:firstLine="567" w:start="0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2.1.1. Прогноз гидрологической обстановки</w:t>
      </w:r>
      <w:r>
        <w:rPr>
          <w:color w:themeColor="text1" w:val="000000"/>
          <w:sz w:val="28"/>
          <w:szCs w:val="28"/>
        </w:rPr>
        <w:t>.</w:t>
      </w:r>
    </w:p>
    <w:p>
      <w:pPr>
        <w:pStyle w:val="ListParagraph"/>
        <w:numPr>
          <w:ilvl w:val="0"/>
          <w:numId w:val="1"/>
        </w:numPr>
        <w:ind w:firstLine="567" w:start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51" w:leader="none"/>
        </w:tabs>
        <w:ind w:firstLine="567" w:start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51" w:leader="none"/>
        </w:tabs>
        <w:ind w:firstLine="567" w:start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Подтопление территорий регистрировалось на территории Красногвардейского района, г. Орск (СНТ в пойме р. Елшанка), Бузулукского, Кваркенского, Илекского, Александровского, Саракташского районов.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i/>
          <w:iCs/>
          <w:color w:themeColor="text1" w:val="000000"/>
          <w:sz w:val="28"/>
          <w:szCs w:val="28"/>
        </w:rPr>
        <w:t>2.1.2. Пожароопасная обстановка: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т.ч палов сухой растительности) на населенные пункты и объекты экономики.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вероятны очаги на территориях с регистрируемым высоким и чрезвычайно высоким классом пожарной опасности. Сведения о классах пожароопасности территорий области предоставляются в ежедневных прогнозах.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>
        <w:rPr>
          <w:b/>
          <w:sz w:val="28"/>
          <w:szCs w:val="28"/>
        </w:rPr>
        <w:t xml:space="preserve">июне: </w:t>
      </w:r>
      <w:r>
        <w:rPr>
          <w:sz w:val="28"/>
          <w:szCs w:val="28"/>
        </w:rPr>
        <w:t>свыше 20 возгораний, возможно от 5 до 46 очагов.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Наибольшее количество</w:t>
      </w:r>
      <w:r>
        <w:rPr>
          <w:sz w:val="28"/>
          <w:szCs w:val="28"/>
        </w:rPr>
        <w:t xml:space="preserve"> очагов лесных пожаров регистрируется на территориях Тоцкого, Оренбургского, Бузулукского, Кваркенского, Новоорского, Беляевского, Саракташского районов; Гайского, Кувандыкского м.о..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Кувандыкского м.о.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Адамовского, Беляевского, Бузулукского, Домбаровского, г.Орск, Сорочинского м.о, Абдулинского, Акбулакского, Асекеевского, Новоорского, Новосергиевского, Тоцкого районов.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Высокие и чрезвычайно высокие классы пожарной опасности повышают вероятность новых очагов возгораний.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2.1.3. Экзогенные геологические процессы</w:t>
      </w:r>
      <w:r>
        <w:rPr>
          <w:b/>
          <w:color w:themeColor="text1" w:val="000000"/>
          <w:sz w:val="28"/>
          <w:szCs w:val="28"/>
        </w:rPr>
        <w:t>.</w:t>
      </w:r>
    </w:p>
    <w:p>
      <w:pPr>
        <w:pStyle w:val="Normal"/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 xml:space="preserve">2.1.4. </w:t>
      </w:r>
      <w:r>
        <w:rPr>
          <w:i/>
          <w:color w:themeColor="text1" w:val="000000"/>
          <w:spacing w:val="-6"/>
          <w:sz w:val="28"/>
          <w:szCs w:val="28"/>
        </w:rPr>
        <w:t>Сейсмическая обстановка</w:t>
      </w:r>
      <w:r>
        <w:rPr>
          <w:b/>
          <w:color w:themeColor="text1" w:val="000000"/>
          <w:spacing w:val="-6"/>
          <w:sz w:val="28"/>
          <w:szCs w:val="28"/>
        </w:rPr>
        <w:t xml:space="preserve">: </w:t>
      </w:r>
    </w:p>
    <w:p>
      <w:pPr>
        <w:pStyle w:val="Normal"/>
        <w:tabs>
          <w:tab w:val="clear" w:pos="708"/>
          <w:tab w:val="left" w:pos="1134" w:leader="none"/>
        </w:tabs>
        <w:ind w:firstLine="567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>
      <w:pPr>
        <w:pStyle w:val="LO-normal"/>
        <w:tabs>
          <w:tab w:val="clear" w:pos="708"/>
          <w:tab w:val="left" w:pos="0" w:leader="none"/>
        </w:tabs>
        <w:ind w:firstLine="567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bCs/>
          <w:i/>
          <w:color w:themeColor="text1" w:val="000000"/>
          <w:spacing w:val="-6"/>
          <w:sz w:val="28"/>
          <w:szCs w:val="28"/>
        </w:rPr>
        <w:t xml:space="preserve">2.1.5. </w:t>
      </w:r>
      <w:r>
        <w:rPr>
          <w:rFonts w:eastAsia="Times New Roman" w:cs="Times New Roman" w:ascii="Times New Roman" w:hAnsi="Times New Roman"/>
          <w:i/>
          <w:color w:themeColor="text1" w:val="000000"/>
          <w:sz w:val="28"/>
          <w:szCs w:val="28"/>
        </w:rPr>
        <w:t>Происшествия на водных объектах.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pacing w:val="-6"/>
          <w:sz w:val="28"/>
          <w:szCs w:val="28"/>
        </w:rPr>
        <w:t xml:space="preserve">2.2. Техногенные источники происшествий (ЧС): 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>
      <w:pPr>
        <w:pStyle w:val="BodyTextIndent"/>
        <w:tabs>
          <w:tab w:val="clear" w:pos="708"/>
          <w:tab w:val="left" w:pos="993" w:leader="none"/>
        </w:tabs>
        <w:spacing w:before="0" w:after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июне максимум угроз техногенного характера приходится на Соль-Илецкий м.о, Бузулукский район, г. Орск, г. Оренбург.</w:t>
      </w:r>
    </w:p>
    <w:p>
      <w:pPr>
        <w:pStyle w:val="Normal"/>
        <w:tabs>
          <w:tab w:val="clear" w:pos="708"/>
          <w:tab w:val="left" w:pos="851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851" w:leader="none"/>
        </w:tabs>
        <w:suppressAutoHyphens w:val="false"/>
        <w:ind w:firstLine="567" w:star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авариями на автомобильном транспорте, наибольшее количество регистрируется в городских округах: г. Оренбург, г. Орск, г. Бузулук: Сорочинского, Соль-Илецкого, Гайского м.о.;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авариями на объектах энергетики, наибольшее количество регистрируется на территории г. Орск, г. Оренбург, г. Новотроицк, Гайского м.о, Ташлинского, Тюльганского районов.</w:t>
      </w:r>
    </w:p>
    <w:p>
      <w:pPr>
        <w:pStyle w:val="Normal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2.2.1. Техногенные пожары:</w:t>
      </w:r>
    </w:p>
    <w:p>
      <w:pPr>
        <w:pStyle w:val="Normal"/>
        <w:numPr>
          <w:ilvl w:val="0"/>
          <w:numId w:val="1"/>
        </w:numPr>
        <w:suppressAutoHyphens w:val="false"/>
        <w:ind w:firstLine="567" w:start="0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Сохраняется риск возникновения техногенных пожаров.</w:t>
      </w:r>
    </w:p>
    <w:p>
      <w:pPr>
        <w:pStyle w:val="ListParagraph"/>
        <w:numPr>
          <w:ilvl w:val="0"/>
          <w:numId w:val="1"/>
        </w:numPr>
        <w:ind w:firstLine="567" w:start="0"/>
        <w:jc w:val="both"/>
        <w:rPr>
          <w:bCs/>
          <w:sz w:val="28"/>
          <w:szCs w:val="28"/>
        </w:rPr>
      </w:pPr>
      <w:r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>
        <w:rPr>
          <w:rFonts w:eastAsia="SimSun"/>
          <w:b/>
          <w:sz w:val="28"/>
          <w:szCs w:val="28"/>
        </w:rPr>
        <w:t>Оренбург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>
        <w:rPr>
          <w:rFonts w:eastAsia="SimSun"/>
          <w:b/>
          <w:sz w:val="28"/>
          <w:szCs w:val="28"/>
        </w:rPr>
        <w:t>Орск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 xml:space="preserve">вероятность менее 0,3 </w:t>
      </w:r>
      <w:r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>
        <w:rPr>
          <w:b/>
          <w:sz w:val="28"/>
          <w:szCs w:val="28"/>
        </w:rPr>
        <w:t xml:space="preserve">Новотроицк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(расстояние от  ПСЧ-24 – 0,5-3 км, время реагирования – 6 мин.),</w:t>
      </w:r>
      <w:r>
        <w:rPr>
          <w:b/>
          <w:sz w:val="28"/>
          <w:szCs w:val="28"/>
        </w:rPr>
        <w:t xml:space="preserve"> Бузулук </w:t>
      </w:r>
      <w:r>
        <w:rPr>
          <w:i/>
          <w:sz w:val="28"/>
          <w:szCs w:val="28"/>
        </w:rPr>
        <w:t>вероятность менее 0,3</w:t>
      </w:r>
      <w:r>
        <w:rPr>
          <w:sz w:val="28"/>
          <w:szCs w:val="28"/>
        </w:rPr>
        <w:t xml:space="preserve"> (расстояние от ПСЧ-23 – 0,5-5 км, время реагирования – 10 мин.), </w:t>
      </w:r>
      <w:r>
        <w:rPr>
          <w:rFonts w:eastAsia="SimSun"/>
          <w:b/>
          <w:sz w:val="28"/>
          <w:szCs w:val="28"/>
        </w:rPr>
        <w:t>Асекеевском районе</w:t>
      </w:r>
      <w:r>
        <w:rPr>
          <w:rFonts w:eastAsia="SimSun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вероятность менее 0,2 </w:t>
      </w:r>
      <w:r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r>
        <w:rPr>
          <w:b/>
          <w:bCs/>
          <w:sz w:val="28"/>
          <w:szCs w:val="28"/>
        </w:rPr>
        <w:t>Саракташском районе</w:t>
      </w:r>
      <w:r>
        <w:rPr>
          <w:bCs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(п. Саракташ, расстояние от  ПСЧ-26 – 0,5-3 км, время реагирования – 6 мин), </w:t>
      </w:r>
      <w:r>
        <w:rPr>
          <w:rFonts w:eastAsia="SimSun"/>
          <w:b/>
          <w:sz w:val="28"/>
          <w:szCs w:val="28"/>
        </w:rPr>
        <w:t xml:space="preserve">Домбаровском районе </w:t>
      </w:r>
      <w:r>
        <w:rPr>
          <w:i/>
          <w:sz w:val="28"/>
          <w:szCs w:val="28"/>
        </w:rPr>
        <w:t>вероятность менее 0,2</w:t>
      </w:r>
      <w:r>
        <w:rPr>
          <w:rFonts w:eastAsia="SimSun"/>
          <w:b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(п. Домбаровский расстояние от ПСЧ-30 – 0,5-3 км, время реагирования – 6 мин.) </w:t>
      </w:r>
      <w:r>
        <w:rPr>
          <w:sz w:val="28"/>
          <w:szCs w:val="28"/>
        </w:rPr>
        <w:t xml:space="preserve">Оренбургской области </w:t>
      </w:r>
      <w:r>
        <w:rPr>
          <w:i/>
          <w:sz w:val="28"/>
          <w:szCs w:val="28"/>
        </w:rPr>
        <w:t>в  целом за область вероятность менее 0,1.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i/>
          <w:color w:themeColor="text1" w:val="000000"/>
          <w:sz w:val="28"/>
          <w:szCs w:val="28"/>
        </w:rPr>
      </w:pPr>
      <w:r>
        <w:rPr>
          <w:rStyle w:val="apple-converted-space"/>
          <w:i/>
          <w:color w:themeColor="text1" w:val="000000"/>
          <w:sz w:val="28"/>
          <w:szCs w:val="28"/>
        </w:rPr>
        <w:t>2.2.2. Аварии на автомобильном транспорте.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>
      <w:pPr>
        <w:pStyle w:val="Normal"/>
        <w:widowControl w:val="fals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>
      <w:pPr>
        <w:pStyle w:val="Normal"/>
        <w:widowControl w:val="false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Наиболее количество ДТП ожидается на территориях г. Оренбург, г. Орск, г. Бузулук: Сорочинского, Соль-Илецкого, Гайского м.о. </w:t>
      </w:r>
    </w:p>
    <w:p>
      <w:pPr>
        <w:pStyle w:val="Normal"/>
        <w:ind w:firstLine="567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Наиболее вероятны ДТП в </w:t>
      </w:r>
      <w:r>
        <w:rPr>
          <w:b/>
          <w:bCs/>
          <w:sz w:val="28"/>
          <w:szCs w:val="28"/>
        </w:rPr>
        <w:t>г. Оренбург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вероятность менее 0,3</w:t>
      </w:r>
      <w:r>
        <w:rPr>
          <w:bCs/>
          <w:sz w:val="28"/>
          <w:szCs w:val="28"/>
        </w:rPr>
        <w:t xml:space="preserve"> (ул. Чкалова, Терешковой, Шевченко, Донгузская, пр. Гагарина, расстояние от ПСЧ 0,5-5 км, время реагирования – 10 мин),</w:t>
      </w:r>
      <w:r>
        <w:rPr>
          <w:b/>
          <w:bCs/>
          <w:sz w:val="28"/>
          <w:szCs w:val="28"/>
        </w:rPr>
        <w:t xml:space="preserve"> г. Орск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>
        <w:rPr>
          <w:b/>
          <w:bCs/>
          <w:sz w:val="28"/>
          <w:szCs w:val="28"/>
        </w:rPr>
        <w:t xml:space="preserve"> в Новосергиевском районе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вероятность менее 0,1</w:t>
      </w:r>
      <w:r>
        <w:rPr>
          <w:bCs/>
          <w:sz w:val="28"/>
          <w:szCs w:val="28"/>
        </w:rPr>
        <w:t xml:space="preserve"> (М-5 «Урал» (Самара-Оренбург, подъезд к Оренбургу, 5 </w:t>
      </w:r>
      <w:r>
        <w:rPr>
          <w:b/>
          <w:bCs/>
          <w:i/>
          <w:sz w:val="28"/>
          <w:szCs w:val="28"/>
        </w:rPr>
        <w:t>аварийно-опасных</w:t>
      </w:r>
      <w:r>
        <w:rPr>
          <w:bCs/>
          <w:sz w:val="28"/>
          <w:szCs w:val="28"/>
        </w:rPr>
        <w:t xml:space="preserve"> участков протяженностью 18 км: 1) с. Барабановка (285-287), протяженность 2 км; 2) с. Барабановка (297-298), протяженность 1 км, (затяжной подъем); 3) с. Родниковое озеро (300-305), протяженность 5 км; 4) п. Новосергиевка (313-318), протяженность 5 км; 5) с. Покровка (330-335), протяженность 5 км; </w:t>
      </w:r>
      <w:r>
        <w:rPr>
          <w:b/>
          <w:bCs/>
          <w:sz w:val="28"/>
          <w:szCs w:val="28"/>
        </w:rPr>
        <w:t>в Соль-Илецком м.о.</w:t>
      </w:r>
      <w:r>
        <w:rPr>
          <w:bCs/>
          <w:i/>
          <w:sz w:val="28"/>
          <w:szCs w:val="28"/>
        </w:rPr>
        <w:t xml:space="preserve"> вероятность менее 0,2</w:t>
      </w:r>
      <w:r>
        <w:rPr>
          <w:bCs/>
          <w:sz w:val="28"/>
          <w:szCs w:val="28"/>
        </w:rPr>
        <w:t xml:space="preserve"> (</w:t>
      </w:r>
      <w:r>
        <w:rPr>
          <w:sz w:val="28"/>
          <w:szCs w:val="28"/>
        </w:rPr>
        <w:t>Р-239 Казань-Оренбург-Акбулак до границы с Республикой Казахстан</w:t>
      </w:r>
      <w:r>
        <w:rPr>
          <w:bCs/>
          <w:sz w:val="28"/>
          <w:szCs w:val="28"/>
        </w:rPr>
        <w:t xml:space="preserve">), </w:t>
      </w:r>
      <w:r>
        <w:rPr>
          <w:sz w:val="28"/>
          <w:szCs w:val="28"/>
        </w:rPr>
        <w:t xml:space="preserve">протяжённостью </w:t>
      </w:r>
      <w:r>
        <w:rPr>
          <w:bCs/>
          <w:sz w:val="28"/>
          <w:szCs w:val="28"/>
        </w:rPr>
        <w:t xml:space="preserve"> по м.о. 66 км (33 – 99 км). В </w:t>
      </w:r>
      <w:r>
        <w:rPr>
          <w:sz w:val="28"/>
          <w:szCs w:val="28"/>
        </w:rPr>
        <w:t>Соль-Илецком м.о. 2 аварийно-опасных участка  протяжённостью 5 км: с. Елшанка 50-53 протяженность 3 км; с. Казанка 98-100 протяженность 2 км</w:t>
      </w:r>
      <w:r>
        <w:rPr>
          <w:bCs/>
          <w:sz w:val="28"/>
          <w:szCs w:val="28"/>
        </w:rPr>
        <w:t xml:space="preserve"> Оренбургской области, </w:t>
      </w:r>
      <w:r>
        <w:rPr>
          <w:bCs/>
          <w:i/>
          <w:sz w:val="28"/>
          <w:szCs w:val="28"/>
        </w:rPr>
        <w:t>в целом за область вероятность менее 0,1.</w:t>
      </w:r>
    </w:p>
    <w:p>
      <w:pPr>
        <w:pStyle w:val="Normal"/>
        <w:ind w:firstLine="567"/>
        <w:jc w:val="both"/>
        <w:rPr>
          <w:i/>
          <w:color w:themeColor="text1" w:val="000000"/>
          <w:sz w:val="28"/>
          <w:szCs w:val="28"/>
        </w:rPr>
      </w:pPr>
      <w:r>
        <w:rPr>
          <w:rStyle w:val="apple-converted-space"/>
          <w:rFonts w:eastAsia="SimSun"/>
          <w:i/>
          <w:color w:themeColor="text1" w:val="000000"/>
          <w:sz w:val="28"/>
          <w:szCs w:val="28"/>
        </w:rPr>
        <w:t xml:space="preserve">2.2.3. Аварии на железнодорожном транспорте: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 xml:space="preserve">2.2.4. Аварии на воздушных судах: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rFonts w:eastAsia="SimSun"/>
          <w:i/>
          <w:color w:themeColor="text1" w:val="000000"/>
          <w:sz w:val="28"/>
          <w:szCs w:val="28"/>
        </w:rPr>
        <w:t xml:space="preserve">2.2.5. Аварии на системах жизнеобеспечения населения: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 Июнь занимает первое место по происшествиям связанными с ветровой нагрузкой. Риск характерен для всей территории области, но наиболее вероятен для территорий Бугурусланского, Кваркенского, Асекеевского, Илекского, районов, г. Орск, Бузулукского, Грачевского, Матвеевского районов; Сорочинского, Ясненского муниципального округа.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2.2.6. Взрывы в зданиях и сооружениях: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 происшествия, обусловленные возгоранием, взрывами, на производственных объектах. Наиболее вероятны случаи на территориях МО г. Гай и г. Сорочинск.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г. Гай,                г. 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Такие случаи вероятны на всей территории области, наиболее на территориях г. Бугуруслан, Илекского, Асекеевского, Кваркенского районов, г. Орск, Сорочинского, Ясненского м.о.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>
      <w:pPr>
        <w:pStyle w:val="Default1"/>
        <w:tabs>
          <w:tab w:val="clear" w:pos="708"/>
          <w:tab w:val="left" w:pos="0" w:leader="none"/>
        </w:tabs>
        <w:ind w:firstLine="567"/>
        <w:rPr>
          <w:rFonts w:eastAsia="SimSun"/>
          <w:i/>
          <w:color w:themeColor="text1" w:val="000000"/>
          <w:sz w:val="28"/>
          <w:szCs w:val="28"/>
        </w:rPr>
      </w:pPr>
      <w:r>
        <w:rPr>
          <w:rFonts w:eastAsia="SimSun"/>
          <w:i/>
          <w:color w:themeColor="text1" w:val="000000"/>
          <w:sz w:val="28"/>
          <w:szCs w:val="28"/>
        </w:rPr>
        <w:t>2.2.7. Аварии на объектах нефтегазодобывающей промышленности.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Шарлыкского,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>
      <w:pPr>
        <w:pStyle w:val="Default1"/>
        <w:tabs>
          <w:tab w:val="clear" w:pos="708"/>
          <w:tab w:val="left" w:pos="0" w:leader="none"/>
        </w:tabs>
        <w:ind w:firstLine="567"/>
        <w:jc w:val="both"/>
        <w:rPr>
          <w:rFonts w:eastAsia="SimSun"/>
          <w:b/>
          <w:bCs/>
          <w:color w:themeColor="text1" w:val="000000"/>
          <w:sz w:val="28"/>
          <w:szCs w:val="28"/>
        </w:rPr>
      </w:pPr>
      <w:r>
        <w:rPr>
          <w:rFonts w:eastAsia="SimSun"/>
          <w:b/>
          <w:bCs/>
          <w:color w:themeColor="text1" w:val="000000"/>
          <w:sz w:val="28"/>
          <w:szCs w:val="28"/>
        </w:rPr>
        <w:t>2.3.  Биолого-социальный прогноз: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>
      <w:pPr>
        <w:pStyle w:val="Normal"/>
        <w:ind w:firstLine="567"/>
        <w:jc w:val="both"/>
        <w:rPr>
          <w:i/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 xml:space="preserve">2.3.1. Эпидемиологическая обстановка.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боррелиозом. В июне среднемноголетний показатель составляет 2 случая заболевания клещевым энцефалитом и до 2 случаев заболеваний клещевым боррелиозом. Наиболее вероятны случаи заболевания в районах эндемичных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Не исключается вероятность: </w:t>
      </w:r>
      <w:r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>
      <w:pPr>
        <w:pStyle w:val="Normal"/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2.3.2.</w:t>
      </w:r>
      <w:r>
        <w:rPr>
          <w:i/>
          <w:iCs/>
          <w:color w:themeColor="text1" w:val="000000"/>
          <w:sz w:val="28"/>
          <w:szCs w:val="28"/>
        </w:rPr>
        <w:t xml:space="preserve"> Э</w:t>
      </w:r>
      <w:r>
        <w:rPr>
          <w:i/>
          <w:color w:themeColor="text1" w:val="000000"/>
          <w:sz w:val="28"/>
          <w:szCs w:val="28"/>
        </w:rPr>
        <w:t>пизоотическая обстановка</w:t>
      </w:r>
      <w:r>
        <w:rPr>
          <w:color w:themeColor="text1" w:val="000000"/>
          <w:sz w:val="28"/>
          <w:szCs w:val="28"/>
        </w:rPr>
        <w:t xml:space="preserve"> </w:t>
      </w:r>
    </w:p>
    <w:p>
      <w:pPr>
        <w:pStyle w:val="Default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/>
          <w:color w:themeColor="text1" w:val="000000"/>
          <w:sz w:val="28"/>
          <w:szCs w:val="28"/>
        </w:rPr>
        <w:t>2.3.3.</w:t>
      </w:r>
      <w:r>
        <w:rPr>
          <w:i/>
          <w:iCs/>
          <w:color w:themeColor="text1" w:val="000000"/>
          <w:sz w:val="28"/>
          <w:szCs w:val="28"/>
        </w:rPr>
        <w:t xml:space="preserve"> Фитосанитарная </w:t>
      </w:r>
      <w:r>
        <w:rPr>
          <w:i/>
          <w:color w:themeColor="text1" w:val="000000"/>
          <w:sz w:val="28"/>
          <w:szCs w:val="28"/>
        </w:rPr>
        <w:t>обстановка:</w:t>
      </w:r>
      <w:r>
        <w:rPr>
          <w:color w:themeColor="text1" w:val="000000"/>
          <w:sz w:val="28"/>
          <w:szCs w:val="28"/>
        </w:rPr>
        <w:t xml:space="preserve">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Соль-Илецкого, Сорочинского м.о., Адамовского, Домбаровского, Новосергиевского, Первомайского, Ташлинского, Шарлыкского районов.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3. Рекомендации</w:t>
      </w:r>
    </w:p>
    <w:p>
      <w:pPr>
        <w:pStyle w:val="Normal"/>
        <w:tabs>
          <w:tab w:val="clear" w:pos="708"/>
          <w:tab w:val="left" w:pos="0" w:leader="none"/>
        </w:tabs>
        <w:ind w:firstLine="567" w:end="57"/>
        <w:jc w:val="both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Главам МО и руководителям Ф и ОТП РСЧС Оренбургской области: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>Общие рекомендации:</w:t>
      </w:r>
    </w:p>
    <w:p>
      <w:pPr>
        <w:pStyle w:val="Normal"/>
        <w:tabs>
          <w:tab w:val="clear" w:pos="708"/>
          <w:tab w:val="left" w:pos="0" w:leader="none"/>
        </w:tabs>
        <w:ind w:firstLine="567" w:end="5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- при получении прогноза </w:t>
      </w:r>
      <w:r>
        <w:rPr>
          <w:color w:themeColor="text1" w:val="000000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color w:themeColor="text1" w:val="000000"/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color w:themeColor="text1" w:val="000000"/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>
        <w:rPr>
          <w:color w:themeColor="text1" w:val="000000"/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  <w:lang w:eastAsia="ar-SA"/>
        </w:rPr>
      </w:pPr>
      <w:r>
        <w:rPr>
          <w:color w:themeColor="text1" w:val="000000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- осуществлять контроль состояния систем оповещения;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>
        <w:rPr>
          <w:bCs/>
          <w:color w:themeColor="text1" w:val="000000"/>
          <w:sz w:val="28"/>
          <w:szCs w:val="28"/>
        </w:rPr>
        <w:t xml:space="preserve"> по обеспечению безопасной эксплуатации газовых приборов;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 xml:space="preserve">- </w:t>
      </w:r>
      <w:r>
        <w:rPr>
          <w:iCs/>
          <w:color w:themeColor="text1" w:val="000000"/>
          <w:sz w:val="28"/>
          <w:szCs w:val="28"/>
        </w:rPr>
        <w:t>обеспечить готовность сил и средств к ликвидации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  <w:lang w:eastAsia="ar-SA"/>
        </w:rPr>
      </w:pPr>
      <w:r>
        <w:rPr>
          <w:b/>
          <w:color w:themeColor="text1" w:val="000000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  <w:u w:val="single"/>
          <w:lang w:eastAsia="ar-SA"/>
        </w:rPr>
        <w:t>По риску возникновения ДТП: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142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  <w:lang w:eastAsia="ar-SA"/>
        </w:rPr>
        <w:t>- ор</w:t>
      </w:r>
      <w:r>
        <w:rPr>
          <w:color w:themeColor="text1" w:val="000000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- о</w:t>
      </w:r>
      <w:r>
        <w:rPr>
          <w:color w:themeColor="text1" w:val="000000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</w:rPr>
      </w:pPr>
      <w:r>
        <w:rPr>
          <w:b/>
          <w:color w:themeColor="text1" w:val="000000"/>
          <w:sz w:val="28"/>
          <w:szCs w:val="28"/>
          <w:u w:val="single"/>
        </w:rPr>
        <w:t>По биолого-социальным ЧС и происшествиям: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  <w:tab w:val="left" w:pos="4648" w:leader="none"/>
          <w:tab w:val="left" w:pos="9356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>
      <w:pPr>
        <w:pStyle w:val="BodyText2"/>
        <w:shd w:val="clear" w:color="auto" w:fill="FFFFFF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>
      <w:pPr>
        <w:pStyle w:val="BodyText2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bCs/>
          <w:color w:themeColor="text1" w:val="000000"/>
          <w:sz w:val="28"/>
          <w:szCs w:val="28"/>
        </w:rPr>
        <w:t>Р</w:t>
      </w:r>
      <w:r>
        <w:rPr>
          <w:color w:themeColor="text1" w:val="000000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свинопоголовья. </w:t>
      </w:r>
    </w:p>
    <w:p>
      <w:pPr>
        <w:pStyle w:val="BodyText2"/>
        <w:tabs>
          <w:tab w:val="clear" w:pos="708"/>
          <w:tab w:val="left" w:pos="0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</w:rPr>
      </w:pPr>
      <w:r>
        <w:rPr>
          <w:b/>
          <w:color w:themeColor="text1" w:val="000000"/>
          <w:sz w:val="28"/>
          <w:szCs w:val="28"/>
          <w:u w:val="single"/>
        </w:rPr>
        <w:t>По лесопожарной обстановке: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план мероприятий </w:t>
      </w:r>
      <w:r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>
        <w:rPr>
          <w:sz w:val="28"/>
          <w:szCs w:val="28"/>
        </w:rPr>
        <w:t xml:space="preserve">06 апреля 2026 года </w:t>
      </w:r>
      <w:r>
        <w:rPr>
          <w:kern w:val="2"/>
          <w:sz w:val="28"/>
          <w:szCs w:val="28"/>
        </w:rPr>
        <w:t>№281-пп</w:t>
      </w:r>
      <w:r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>
      <w:pPr>
        <w:pStyle w:val="Normal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color w:themeColor="text1" w:val="000000"/>
          <w:sz w:val="28"/>
          <w:szCs w:val="28"/>
          <w:u w:val="single"/>
          <w:lang w:eastAsia="ar-SA"/>
        </w:rPr>
      </w:pPr>
      <w:r>
        <w:rPr>
          <w:b/>
          <w:color w:themeColor="text1" w:val="000000"/>
          <w:sz w:val="28"/>
          <w:szCs w:val="28"/>
          <w:u w:val="single"/>
          <w:lang w:eastAsia="ar-SA"/>
        </w:rPr>
        <w:t>По техногенным пожарам: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Cs/>
          <w:color w:themeColor="text1" w:val="000000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iCs/>
          <w:color w:themeColor="text1" w:val="000000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взрыво-, пожароопасных веществ, правилам </w:t>
      </w:r>
      <w:r>
        <w:rPr>
          <w:color w:themeColor="text1" w:val="000000"/>
          <w:sz w:val="28"/>
          <w:szCs w:val="28"/>
        </w:rPr>
        <w:t>пожарной безопасности и поведения при пожаре.</w:t>
      </w:r>
    </w:p>
    <w:p>
      <w:pPr>
        <w:pStyle w:val="Normal"/>
        <w:ind w:firstLine="567"/>
        <w:jc w:val="both"/>
        <w:rPr>
          <w:b/>
          <w:sz w:val="28"/>
          <w:szCs w:val="28"/>
          <w:u w:val="single"/>
          <w:lang w:eastAsia="ar-SA"/>
        </w:rPr>
      </w:pPr>
      <w:r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>- провести превентивные мероприятия в местах рыбной ловли на водных объектах;</w:t>
      </w:r>
    </w:p>
    <w:p>
      <w:pPr>
        <w:pStyle w:val="Normal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851" w:right="707" w:gutter="0" w:header="0" w:top="284" w:footer="258" w:bottom="31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swiss"/>
    <w:pitch w:val="default"/>
  </w:font>
  <w:font w:name="Consolas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TimesNewRomanPSMT">
    <w:charset w:val="01"/>
    <w:family w:val="roman"/>
    <w:pitch w:val="default"/>
  </w:font>
  <w:font w:name="Arial Unicode MS"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  <w:font w:name="Arial">
    <w:charset w:val="01"/>
    <w:family w:val="swiss"/>
    <w:pitch w:val="default"/>
  </w:font>
  <w:font w:name="Verdana">
    <w:charset w:val="01"/>
    <w:family w:val="swiss"/>
    <w:pitch w:val="default"/>
  </w:font>
  <w:font w:name="Times New Roman CYR">
    <w:charset w:val="01"/>
    <w:family w:val="roman"/>
    <w:pitch w:val="default"/>
  </w:font>
  <w:font w:name="Calibri">
    <w:charset w:val="01"/>
    <w:family w:val="roman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708" w:hanging="0"/>
      </w:pPr>
      <w:rPr>
        <w:rFonts w:cs="Times New Roman"/>
        <w:b/>
        <w:sz w:val="27"/>
        <w:szCs w:val="27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</w:abstractNum>
  <w:abstractNum w:abstractNumId="3">
    <w:lvl w:ilvl="0">
      <w:start w:val="2"/>
      <w:numFmt w:val="bullet"/>
      <w:lvlText w:val="–"/>
      <w:lvlJc w:val="start"/>
      <w:pPr>
        <w:tabs>
          <w:tab w:val="num" w:pos="786"/>
        </w:tabs>
        <w:ind w:star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3543" w:hanging="0"/>
      </w:pPr>
      <w:rPr>
        <w:rFonts w:cs="Times New Roman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567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uiPriority="22" w:semiHidden="0" w:unhideWhenUsed="0" w:qFormat="1"/>
    <w:lsdException w:name="Emphasis" w:semiHidden="0" w:unhideWhenUsed="0" w:qFormat="1"/>
    <w:lsdException w:name="Normal (Web)" w:uiPriority="99" w:qFormat="1"/>
    <w:lsdException w:name="Table Grid" w:uiPriority="3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709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Маркированный список 3 Знак"/>
    <w:qFormat/>
    <w:rsid w:val="0062506e"/>
    <w:rPr>
      <w:sz w:val="16"/>
      <w:szCs w:val="16"/>
    </w:rPr>
  </w:style>
  <w:style w:type="character" w:styleId="2" w:customStyle="1">
    <w:name w:val="Основной текст 2 Знак"/>
    <w:qFormat/>
    <w:rsid w:val="00673f27"/>
    <w:rPr>
      <w:rFonts w:eastAsia="SimSun"/>
      <w:sz w:val="24"/>
      <w:szCs w:val="24"/>
    </w:rPr>
  </w:style>
  <w:style w:type="character" w:styleId="Style14" w:customStyle="1">
    <w:name w:val="Основной текст Знак"/>
    <w:qFormat/>
    <w:rsid w:val="00623616"/>
    <w:rPr>
      <w:sz w:val="24"/>
      <w:szCs w:val="24"/>
    </w:rPr>
  </w:style>
  <w:style w:type="character" w:styleId="Style15" w:customStyle="1">
    <w:name w:val="Верхний колонтитул Знак"/>
    <w:qFormat/>
    <w:rsid w:val="00fe2824"/>
    <w:rPr>
      <w:sz w:val="24"/>
      <w:szCs w:val="24"/>
    </w:rPr>
  </w:style>
  <w:style w:type="character" w:styleId="Style16" w:customStyle="1">
    <w:name w:val="Нижний колонтитул Знак"/>
    <w:uiPriority w:val="99"/>
    <w:qFormat/>
    <w:rsid w:val="00fe2824"/>
    <w:rPr>
      <w:sz w:val="24"/>
      <w:szCs w:val="24"/>
    </w:rPr>
  </w:style>
  <w:style w:type="character" w:styleId="1" w:customStyle="1">
    <w:name w:val="Заголовок 1 Знак"/>
    <w:qFormat/>
    <w:rsid w:val="00e75595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1" w:customStyle="1">
    <w:name w:val="Основной текст с отступом 2 Знак"/>
    <w:semiHidden/>
    <w:qFormat/>
    <w:rsid w:val="00e75595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7" w:customStyle="1">
    <w:name w:val="Основной текст с отступом Знак"/>
    <w:qFormat/>
    <w:rsid w:val="001b368e"/>
    <w:rPr>
      <w:sz w:val="24"/>
      <w:szCs w:val="24"/>
    </w:rPr>
  </w:style>
  <w:style w:type="character" w:styleId="apple-converted-space" w:customStyle="1">
    <w:name w:val="apple-converted-space"/>
    <w:qFormat/>
    <w:rsid w:val="00612e72"/>
    <w:rPr/>
  </w:style>
  <w:style w:type="character" w:styleId="Emphasis">
    <w:name w:val="Emphasis"/>
    <w:qFormat/>
    <w:rsid w:val="00d319f4"/>
    <w:rPr>
      <w:i/>
      <w:iCs/>
    </w:rPr>
  </w:style>
  <w:style w:type="character" w:styleId="Style18" w:customStyle="1">
    <w:name w:val="Подзаголовок Знак"/>
    <w:qFormat/>
    <w:rsid w:val="00d319f4"/>
    <w:rPr>
      <w:rFonts w:ascii="Cambria" w:hAnsi="Cambria"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d319f4"/>
    <w:rPr>
      <w:b/>
      <w:bCs/>
    </w:rPr>
  </w:style>
  <w:style w:type="character" w:styleId="Style19" w:customStyle="1">
    <w:name w:val="Название Знак"/>
    <w:qFormat/>
    <w:rsid w:val="00d319f4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14" w:customStyle="1">
    <w:name w:val="Стиль 14 пт"/>
    <w:qFormat/>
    <w:rsid w:val="00613707"/>
    <w:rPr>
      <w:sz w:val="28"/>
    </w:rPr>
  </w:style>
  <w:style w:type="character" w:styleId="-user" w:customStyle="1">
    <w:name w:val="Интернет-ссылка (user)"/>
    <w:qFormat/>
    <w:rsid w:val="001d4231"/>
    <w:rPr>
      <w:color w:val="0000FF"/>
      <w:u w:val="single"/>
    </w:rPr>
  </w:style>
  <w:style w:type="character" w:styleId="Style20" w:customStyle="1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styleId="22" w:customStyle="1">
    <w:name w:val="Обычный (веб) Знак2"/>
    <w:uiPriority w:val="99"/>
    <w:qFormat/>
    <w:locked/>
    <w:rsid w:val="00792e05"/>
    <w:rPr>
      <w:sz w:val="24"/>
      <w:szCs w:val="24"/>
    </w:rPr>
  </w:style>
  <w:style w:type="character" w:styleId="211" w:customStyle="1">
    <w:name w:val="Основной текст 2 Знак1"/>
    <w:qFormat/>
    <w:rsid w:val="00ac18f6"/>
    <w:rPr>
      <w:sz w:val="24"/>
      <w:szCs w:val="24"/>
    </w:rPr>
  </w:style>
  <w:style w:type="character" w:styleId="6" w:customStyle="1">
    <w:name w:val="Заголовок 6 Знак"/>
    <w:qFormat/>
    <w:rsid w:val="0021696e"/>
    <w:rPr>
      <w:rFonts w:ascii="Calibri" w:hAnsi="Calibri" w:eastAsia="Times New Roman" w:cs="Times New Roman"/>
      <w:b/>
      <w:bCs/>
      <w:sz w:val="22"/>
      <w:szCs w:val="22"/>
    </w:rPr>
  </w:style>
  <w:style w:type="character" w:styleId="Style21" w:customStyle="1">
    <w:name w:val="Основной шрифт"/>
    <w:uiPriority w:val="99"/>
    <w:qFormat/>
    <w:rsid w:val="00d25dff"/>
    <w:rPr/>
  </w:style>
  <w:style w:type="character" w:styleId="Style22" w:customStyle="1">
    <w:name w:val="Абзац списка Знак"/>
    <w:qFormat/>
    <w:locked/>
    <w:rsid w:val="08132bb5"/>
    <w:rPr>
      <w:sz w:val="24"/>
      <w:szCs w:val="24"/>
    </w:rPr>
  </w:style>
  <w:style w:type="character" w:styleId="31" w:customStyle="1">
    <w:name w:val="Основной текст 3 Знак1"/>
    <w:qFormat/>
    <w:locked/>
    <w:rsid w:val="087b7201"/>
    <w:rPr>
      <w:sz w:val="25"/>
      <w:szCs w:val="25"/>
      <w:shd w:fill="FFFFFF" w:val="clear"/>
    </w:rPr>
  </w:style>
  <w:style w:type="character" w:styleId="4" w:customStyle="1">
    <w:name w:val="Заголовок 4 Знак"/>
    <w:qFormat/>
    <w:rsid w:val="08464c5d"/>
    <w:rPr>
      <w:rFonts w:ascii="Calibri" w:hAnsi="Calibri" w:eastAsia="Times New Roman" w:cs="Times New Roman"/>
      <w:b/>
      <w:bCs/>
      <w:sz w:val="28"/>
      <w:szCs w:val="28"/>
    </w:rPr>
  </w:style>
  <w:style w:type="character" w:styleId="Style23" w:customStyle="1">
    <w:name w:val="Красная строка Знак"/>
    <w:basedOn w:val="Style14"/>
    <w:qFormat/>
    <w:rsid w:val="08464c5d"/>
    <w:rPr>
      <w:sz w:val="24"/>
      <w:szCs w:val="24"/>
    </w:rPr>
  </w:style>
  <w:style w:type="character" w:styleId="41" w:customStyle="1">
    <w:name w:val="Основной текст (4)"/>
    <w:uiPriority w:val="99"/>
    <w:qFormat/>
    <w:rsid w:val="004808bc"/>
    <w:rPr>
      <w:b/>
      <w:bCs/>
      <w:sz w:val="28"/>
      <w:szCs w:val="28"/>
      <w:shd w:fill="FFFFFF" w:val="clear"/>
    </w:rPr>
  </w:style>
  <w:style w:type="character" w:styleId="11" w:customStyle="1">
    <w:name w:val="Название Знак1"/>
    <w:basedOn w:val="DefaultParagraphFont"/>
    <w:qFormat/>
    <w:rsid w:val="00600098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tyle24" w:customStyle="1">
    <w:name w:val="Сноска_"/>
    <w:uiPriority w:val="99"/>
    <w:qFormat/>
    <w:locked/>
    <w:rsid w:val="005a4030"/>
    <w:rPr>
      <w:sz w:val="25"/>
      <w:szCs w:val="25"/>
      <w:shd w:fill="FFFFFF" w:val="clear"/>
    </w:rPr>
  </w:style>
  <w:style w:type="character" w:styleId="12" w:customStyle="1">
    <w:name w:val="Верхний колонтитул Знак1"/>
    <w:basedOn w:val="DefaultParagraphFont"/>
    <w:semiHidden/>
    <w:qFormat/>
    <w:rsid w:val="00c156ae"/>
    <w:rPr>
      <w:sz w:val="24"/>
      <w:szCs w:val="24"/>
    </w:rPr>
  </w:style>
  <w:style w:type="character" w:styleId="13" w:customStyle="1">
    <w:name w:val="Нижний колонтитул Знак1"/>
    <w:basedOn w:val="DefaultParagraphFont"/>
    <w:uiPriority w:val="99"/>
    <w:semiHidden/>
    <w:qFormat/>
    <w:rsid w:val="00c156ae"/>
    <w:rPr>
      <w:sz w:val="24"/>
      <w:szCs w:val="24"/>
    </w:rPr>
  </w:style>
  <w:style w:type="character" w:styleId="Style25" w:customStyle="1">
    <w:name w:val="Текст Знак"/>
    <w:basedOn w:val="DefaultParagraphFont"/>
    <w:semiHidden/>
    <w:qFormat/>
    <w:rsid w:val="00e968d2"/>
    <w:rPr>
      <w:rFonts w:ascii="Consolas" w:hAnsi="Consolas"/>
      <w:sz w:val="21"/>
      <w:szCs w:val="21"/>
    </w:rPr>
  </w:style>
  <w:style w:type="character" w:styleId="user" w:customStyle="1">
    <w:name w:val="Маркеры (user)"/>
    <w:qFormat/>
    <w:rsid w:val="00ae69af"/>
    <w:rPr>
      <w:rFonts w:ascii="OpenSymbol" w:hAnsi="OpenSymbol" w:eastAsia="OpenSymbol" w:cs="OpenSymbol"/>
    </w:rPr>
  </w:style>
  <w:style w:type="character" w:styleId="WW8Num6z6" w:customStyle="1">
    <w:name w:val="WW8Num6z6"/>
    <w:qFormat/>
    <w:rsid w:val="00fb0248"/>
    <w:rPr/>
  </w:style>
  <w:style w:type="character" w:styleId="Style26" w:customStyle="1">
    <w:name w:val="Выделение жирным"/>
    <w:qFormat/>
    <w:rsid w:val="00273c48"/>
    <w:rPr>
      <w:b/>
      <w:bCs/>
    </w:rPr>
  </w:style>
  <w:style w:type="character" w:styleId="23" w:customStyle="1">
    <w:name w:val="Заголовок 2 Знак"/>
    <w:basedOn w:val="DefaultParagraphFont"/>
    <w:uiPriority w:val="9"/>
    <w:qFormat/>
    <w:rsid w:val="00510007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12" w:customStyle="1">
    <w:name w:val="Заголовок 2 Знак1"/>
    <w:basedOn w:val="DefaultParagraphFont"/>
    <w:uiPriority w:val="9"/>
    <w:qFormat/>
    <w:rsid w:val="00a26f99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21" w:customStyle="1">
    <w:name w:val="Заголовок 2 Знак2"/>
    <w:basedOn w:val="DefaultParagraphFont"/>
    <w:uiPriority w:val="9"/>
    <w:qFormat/>
    <w:rsid w:val="003023f1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31" w:customStyle="1">
    <w:name w:val="Заголовок 2 Знак3"/>
    <w:basedOn w:val="DefaultParagraphFont"/>
    <w:uiPriority w:val="9"/>
    <w:qFormat/>
    <w:rsid w:val="005f1da4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4" w:customStyle="1">
    <w:name w:val="Нижний колонтитул Знак2"/>
    <w:basedOn w:val="DefaultParagraphFont"/>
    <w:uiPriority w:val="99"/>
    <w:qFormat/>
    <w:rsid w:val="007d243b"/>
    <w:rPr>
      <w:rFonts w:ascii="Tahoma" w:hAnsi="Tahoma" w:eastAsia="Tahoma" w:cs="Tahoma"/>
      <w:color w:val="000000"/>
      <w:sz w:val="24"/>
      <w:szCs w:val="24"/>
    </w:rPr>
  </w:style>
  <w:style w:type="character" w:styleId="WW8Num1z0" w:customStyle="1">
    <w:name w:val="WW8Num1z0"/>
    <w:qFormat/>
    <w:rsid w:val="008879c0"/>
    <w:rPr>
      <w:rFonts w:cs="Times New Roman"/>
      <w:b/>
      <w:sz w:val="27"/>
      <w:szCs w:val="27"/>
    </w:rPr>
  </w:style>
  <w:style w:type="character" w:styleId="15" w:customStyle="1">
    <w:name w:val="Обычный (веб) Знак1"/>
    <w:qFormat/>
    <w:locked/>
    <w:rsid w:val="00cd7526"/>
    <w:rPr>
      <w:sz w:val="24"/>
      <w:szCs w:val="24"/>
    </w:rPr>
  </w:style>
  <w:style w:type="character" w:styleId="91" w:customStyle="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styleId="fontstyle01" w:customStyle="1">
    <w:name w:val="fontstyle01"/>
    <w:basedOn w:val="DefaultParagraphFont"/>
    <w:qFormat/>
    <w:rsid w:val="004b4233"/>
    <w:rPr>
      <w:rFonts w:ascii="TimesNewRomanPSMT" w:hAnsi="TimesNewRomanPSMT"/>
      <w:b w:val="false"/>
      <w:bCs w:val="false"/>
      <w:i w:val="false"/>
      <w:iCs w:val="false"/>
      <w:color w:val="000000"/>
      <w:sz w:val="28"/>
      <w:szCs w:val="28"/>
    </w:rPr>
  </w:style>
  <w:style w:type="character" w:styleId="25" w:customStyle="1">
    <w:name w:val="Верхний колонтитул Знак2"/>
    <w:basedOn w:val="DefaultParagraphFont"/>
    <w:semiHidden/>
    <w:qFormat/>
    <w:rsid w:val="00ca0936"/>
    <w:rPr>
      <w:sz w:val="24"/>
      <w:szCs w:val="24"/>
    </w:rPr>
  </w:style>
  <w:style w:type="character" w:styleId="32" w:customStyle="1">
    <w:name w:val="Нижний колонтитул Знак3"/>
    <w:basedOn w:val="DefaultParagraphFont"/>
    <w:uiPriority w:val="99"/>
    <w:semiHidden/>
    <w:qFormat/>
    <w:rsid w:val="00ca0936"/>
    <w:rPr>
      <w:sz w:val="24"/>
      <w:szCs w:val="24"/>
    </w:rPr>
  </w:style>
  <w:style w:type="character" w:styleId="Default" w:customStyle="1">
    <w:name w:val="Default Знак"/>
    <w:qFormat/>
    <w:locked/>
    <w:rsid w:val="001220a1"/>
    <w:rPr>
      <w:rFonts w:ascii="Times New Roman" w:hAnsi="Times New Roman" w:eastAsia="Times New Roman" w:cs="Times New Roman"/>
      <w:color w:val="000000"/>
    </w:rPr>
  </w:style>
  <w:style w:type="character" w:styleId="16" w:customStyle="1">
    <w:name w:val="Абзац списка Знак1"/>
    <w:basedOn w:val="DefaultParagraphFont"/>
    <w:qFormat/>
    <w:rsid w:val="00ed2700"/>
    <w:rPr>
      <w:sz w:val="24"/>
      <w:szCs w:val="24"/>
    </w:rPr>
  </w:style>
  <w:style w:type="character" w:styleId="user1" w:customStyle="1">
    <w:name w:val="Символ нумерации (user)"/>
    <w:qFormat/>
    <w:rPr/>
  </w:style>
  <w:style w:type="character" w:styleId="33" w:customStyle="1">
    <w:name w:val="Абзац списка Знак3"/>
    <w:uiPriority w:val="34"/>
    <w:qFormat/>
    <w:rsid w:val="0029426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7" w:customStyle="1">
    <w:name w:val="номер страницы"/>
    <w:qFormat/>
    <w:rsid w:val="00a54067"/>
    <w:rPr/>
  </w:style>
  <w:style w:type="character" w:styleId="5" w:customStyle="1">
    <w:name w:val="Обычный (веб) Знак5"/>
    <w:link w:val="NormalWeb"/>
    <w:qFormat/>
    <w:rsid w:val="0077291c"/>
    <w:rPr>
      <w:rFonts w:ascii="Arial Unicode MS" w:hAnsi="Arial Unicode MS" w:eastAsia="Arial Unicode MS"/>
      <w:sz w:val="24"/>
      <w:szCs w:val="24"/>
    </w:rPr>
  </w:style>
  <w:style w:type="character" w:styleId="51" w:customStyle="1">
    <w:name w:val="Абзац списка Знак5"/>
    <w:link w:val="ListParagraph"/>
    <w:qFormat/>
    <w:rsid w:val="00fd4fad"/>
    <w:rPr>
      <w:rFonts w:ascii="Arial Unicode MS" w:hAnsi="Arial Unicode MS" w:eastAsia="Arial Unicode MS"/>
      <w:sz w:val="24"/>
      <w:szCs w:val="24"/>
    </w:rPr>
  </w:style>
  <w:style w:type="paragraph" w:styleId="Style28">
    <w:name w:val="Заголовок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32"/>
      <w:szCs w:val="28"/>
    </w:rPr>
  </w:style>
  <w:style w:type="paragraph" w:styleId="BodyText">
    <w:name w:val="Body Text"/>
    <w:basedOn w:val="Normal"/>
    <w:rsid w:val="00c40100"/>
    <w:pPr>
      <w:spacing w:before="0" w:after="120"/>
    </w:pPr>
    <w:rPr/>
  </w:style>
  <w:style w:type="paragraph" w:styleId="List">
    <w:name w:val="List"/>
    <w:basedOn w:val="Normal"/>
    <w:rsid w:val="08464c5d"/>
    <w:pPr>
      <w:spacing w:before="0" w:after="0"/>
      <w:ind w:hanging="283" w:start="283"/>
      <w:contextualSpacing/>
    </w:pPr>
    <w:rPr/>
  </w:style>
  <w:style w:type="paragraph" w:styleId="Caption">
    <w:name w:val="caption"/>
    <w:basedOn w:val="Normal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9">
    <w:name w:val="Указатель"/>
    <w:basedOn w:val="Normal"/>
    <w:qFormat/>
    <w:pPr>
      <w:suppressLineNumbers/>
    </w:pPr>
    <w:rPr>
      <w:rFonts w:ascii="Times New Roman" w:hAnsi="Times New Roman" w:cs="Lucida Sans"/>
    </w:rPr>
  </w:style>
  <w:style w:type="paragraph" w:styleId="user2" w:customStyle="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IndexHeading">
    <w:name w:val="index heading"/>
    <w:basedOn w:val="Normal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rsid w:val="00600098"/>
    <w:pPr>
      <w:jc w:val="center"/>
    </w:pPr>
    <w:rPr>
      <w:b/>
      <w:szCs w:val="20"/>
    </w:rPr>
  </w:style>
  <w:style w:type="paragraph" w:styleId="17" w:customStyle="1">
    <w:name w:val="Заголовок1"/>
    <w:basedOn w:val="Normal"/>
    <w:next w:val="Normal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6" w:customStyle="1">
    <w:name w:val="Абзац списка Знак2"/>
    <w:basedOn w:val="Normal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213" w:customStyle="1">
    <w:name w:val="Заголовок 21"/>
    <w:basedOn w:val="17"/>
    <w:next w:val="BodyText"/>
    <w:qFormat/>
    <w:rsid w:val="006b170d"/>
    <w:pPr>
      <w:keepNext w:val="true"/>
      <w:spacing w:lineRule="auto" w:line="276" w:before="200" w:after="120"/>
      <w:jc w:val="start"/>
      <w:outlineLvl w:val="1"/>
    </w:pPr>
    <w:rPr>
      <w:rFonts w:ascii="Liberation Serif" w:hAnsi="Liberation Serif" w:eastAsia="Tahoma" w:cs="Tahoma"/>
      <w:sz w:val="36"/>
      <w:szCs w:val="36"/>
    </w:rPr>
  </w:style>
  <w:style w:type="paragraph" w:styleId="111" w:customStyle="1">
    <w:name w:val="Заголовок 11"/>
    <w:basedOn w:val="Normal"/>
    <w:next w:val="Normal"/>
    <w:qFormat/>
    <w:rsid w:val="00e75595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11" w:customStyle="1">
    <w:name w:val="Заголовок 41"/>
    <w:basedOn w:val="Normal"/>
    <w:next w:val="Normal"/>
    <w:unhideWhenUsed/>
    <w:qFormat/>
    <w:rsid w:val="08464c5d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1" w:customStyle="1">
    <w:name w:val="Заголовок 61"/>
    <w:basedOn w:val="Normal"/>
    <w:next w:val="Normal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214" w:customStyle="1">
    <w:name w:val="Основной текст с отступом 2 Знак1"/>
    <w:basedOn w:val="Normal"/>
    <w:next w:val="Normal"/>
    <w:qFormat/>
    <w:rsid w:val="00e75595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4" w:customStyle="1">
    <w:name w:val="Основной текст 3 Знак"/>
    <w:basedOn w:val="Normal"/>
    <w:next w:val="Normal"/>
    <w:qFormat/>
    <w:rsid w:val="00c40100"/>
    <w:pPr>
      <w:keepNext w:val="true"/>
      <w:ind w:start="215"/>
      <w:textAlignment w:val="baseline"/>
      <w:outlineLvl w:val="2"/>
    </w:pPr>
    <w:rPr>
      <w:sz w:val="28"/>
      <w:szCs w:val="20"/>
    </w:rPr>
  </w:style>
  <w:style w:type="paragraph" w:styleId="BodyTextIndent2">
    <w:name w:val="Body Text Indent 2"/>
    <w:basedOn w:val="Normal"/>
    <w:qFormat/>
    <w:rsid w:val="00c40100"/>
    <w:pPr>
      <w:spacing w:lineRule="auto" w:line="480" w:before="0" w:after="120"/>
      <w:ind w:start="283"/>
    </w:pPr>
    <w:rPr/>
  </w:style>
  <w:style w:type="paragraph" w:styleId="BodyText3">
    <w:name w:val="Body Text 3"/>
    <w:basedOn w:val="Normal"/>
    <w:qFormat/>
    <w:rsid w:val="00c40100"/>
    <w:pPr>
      <w:spacing w:before="0" w:after="120"/>
    </w:pPr>
    <w:rPr>
      <w:sz w:val="16"/>
      <w:szCs w:val="16"/>
    </w:rPr>
  </w:style>
  <w:style w:type="paragraph" w:styleId="52" w:customStyle="1">
    <w:name w:val="заголовок 5"/>
    <w:basedOn w:val="Normal"/>
    <w:next w:val="Normal"/>
    <w:uiPriority w:val="99"/>
    <w:qFormat/>
    <w:rsid w:val="00c40100"/>
    <w:pPr>
      <w:keepNext w:val="true"/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fe48a3"/>
    <w:pPr/>
    <w:rPr>
      <w:rFonts w:ascii="Tahoma" w:hAnsi="Tahoma" w:cs="Tahoma"/>
      <w:sz w:val="16"/>
      <w:szCs w:val="16"/>
    </w:rPr>
  </w:style>
  <w:style w:type="paragraph" w:styleId="35" w:customStyle="1">
    <w:name w:val="Обычный (веб) Знак3"/>
    <w:basedOn w:val="Normal"/>
    <w:qFormat/>
    <w:rsid w:val="00c5317d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30" w:customStyle="1">
    <w:name w:val="Знак Знак Знак Знак Знак Знак Знак Знак Знак Знак"/>
    <w:basedOn w:val="Normal"/>
    <w:qFormat/>
    <w:rsid w:val="003177bb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18" w:customStyle="1">
    <w:name w:val="Знак Знак Знак Знак Знак Знак Знак Знак Знак Знак1"/>
    <w:basedOn w:val="Normal"/>
    <w:qFormat/>
    <w:rsid w:val="003b41ea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link w:val="51"/>
    <w:qFormat/>
    <w:rsid w:val="00026b16"/>
    <w:pPr>
      <w:ind w:start="708"/>
    </w:pPr>
    <w:rPr/>
  </w:style>
  <w:style w:type="paragraph" w:styleId="BodyText2">
    <w:name w:val="Body Text 2"/>
    <w:basedOn w:val="Normal"/>
    <w:qFormat/>
    <w:rsid w:val="00673f27"/>
    <w:pPr>
      <w:spacing w:lineRule="auto" w:line="480" w:before="0" w:after="120"/>
    </w:pPr>
    <w:rPr>
      <w:rFonts w:eastAsia="SimSun"/>
    </w:rPr>
  </w:style>
  <w:style w:type="paragraph" w:styleId="NormalWeb">
    <w:name w:val="Normal (Web)"/>
    <w:basedOn w:val="Normal"/>
    <w:link w:val="5"/>
    <w:uiPriority w:val="99"/>
    <w:unhideWhenUsed/>
    <w:qFormat/>
    <w:rsid w:val="00ff646a"/>
    <w:pPr>
      <w:spacing w:beforeAutospacing="1" w:afterAutospacing="1"/>
    </w:pPr>
    <w:rPr/>
  </w:style>
  <w:style w:type="paragraph" w:styleId="Normal2" w:customStyle="1">
    <w:name w:val="Normal2"/>
    <w:qFormat/>
    <w:rsid w:val="00e6594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Bullet">
    <w:name w:val="List Bullet"/>
    <w:basedOn w:val="Normal"/>
    <w:qFormat/>
    <w:rsid w:val="00a23a2f"/>
    <w:pPr>
      <w:tabs>
        <w:tab w:val="clear" w:pos="708"/>
        <w:tab w:val="left" w:pos="360" w:leader="none"/>
      </w:tabs>
      <w:spacing w:before="0" w:after="0"/>
      <w:ind w:hanging="360" w:start="360"/>
      <w:contextualSpacing/>
    </w:pPr>
    <w:rPr/>
  </w:style>
  <w:style w:type="paragraph" w:styleId="Style31" w:customStyle="1">
    <w:name w:val="Верхний и нижний колонтитулы"/>
    <w:basedOn w:val="Normal"/>
    <w:qFormat/>
    <w:rsid w:val="00e8350e"/>
    <w:pPr/>
    <w:rPr/>
  </w:style>
  <w:style w:type="paragraph" w:styleId="Style32" w:customStyle="1">
    <w:name w:val="Колонтитул"/>
    <w:basedOn w:val="Normal"/>
    <w:qFormat/>
    <w:rsid w:val="00121b1a"/>
    <w:pPr/>
    <w:rPr/>
  </w:style>
  <w:style w:type="paragraph" w:styleId="19" w:customStyle="1">
    <w:name w:val="Верхний колонтитул1"/>
    <w:basedOn w:val="Normal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0" w:customStyle="1">
    <w:name w:val="Нижний колонтитул1"/>
    <w:basedOn w:val="Normal"/>
    <w:uiPriority w:val="99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2" w:customStyle="1">
    <w:name w:val="Знак1"/>
    <w:basedOn w:val="Normal"/>
    <w:qFormat/>
    <w:rsid w:val="00551a7f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BodyTextIndent">
    <w:name w:val="Body Text Indent"/>
    <w:basedOn w:val="BodyText"/>
    <w:qFormat/>
    <w:rsid w:val="08464c5d"/>
    <w:pPr>
      <w:ind w:firstLine="210"/>
    </w:pPr>
    <w:rPr/>
  </w:style>
  <w:style w:type="paragraph" w:styleId="Style33" w:customStyle="1">
    <w:name w:val="Знак"/>
    <w:basedOn w:val="Normal"/>
    <w:qFormat/>
    <w:rsid w:val="00f124aa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qFormat/>
    <w:rsid w:val="00d319f4"/>
    <w:pPr>
      <w:spacing w:before="0" w:after="60"/>
      <w:jc w:val="center"/>
      <w:outlineLvl w:val="1"/>
    </w:pPr>
    <w:rPr>
      <w:rFonts w:ascii="Cambria" w:hAnsi="Cambria"/>
    </w:rPr>
  </w:style>
  <w:style w:type="paragraph" w:styleId="BodyText23" w:customStyle="1">
    <w:name w:val="Body Text 23"/>
    <w:basedOn w:val="Normal"/>
    <w:qFormat/>
    <w:rsid w:val="00b51901"/>
    <w:pPr>
      <w:jc w:val="both"/>
    </w:pPr>
    <w:rPr/>
  </w:style>
  <w:style w:type="paragraph" w:styleId="7" w:customStyle="1">
    <w:name w:val="Знак7"/>
    <w:basedOn w:val="Normal"/>
    <w:qFormat/>
    <w:rsid w:val="00f36e9b"/>
    <w:pPr>
      <w:widowControl w:val="false"/>
      <w:spacing w:lineRule="exact" w:line="240" w:before="0" w:after="160"/>
      <w:jc w:val="end"/>
    </w:pPr>
    <w:rPr>
      <w:sz w:val="20"/>
      <w:szCs w:val="20"/>
      <w:lang w:val="en-GB" w:eastAsia="en-US"/>
    </w:rPr>
  </w:style>
  <w:style w:type="paragraph" w:styleId="Default1" w:customStyle="1">
    <w:name w:val="Default"/>
    <w:qFormat/>
    <w:rsid w:val="00082a0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4125" w:customStyle="1">
    <w:name w:val="Стиль 14 пт Первая строка:  125 см"/>
    <w:basedOn w:val="Normal"/>
    <w:uiPriority w:val="99"/>
    <w:qFormat/>
    <w:rsid w:val="00bb6222"/>
    <w:pPr>
      <w:ind w:firstLine="709"/>
    </w:pPr>
    <w:rPr>
      <w:sz w:val="28"/>
      <w:szCs w:val="20"/>
    </w:rPr>
  </w:style>
  <w:style w:type="paragraph" w:styleId="NoSpacing">
    <w:name w:val="No Spacing"/>
    <w:uiPriority w:val="1"/>
    <w:qFormat/>
    <w:rsid w:val="00792e05"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Normal" w:customStyle="1">
    <w:name w:val="ConsNormal"/>
    <w:qFormat/>
    <w:rsid w:val="00c334eb"/>
    <w:pPr>
      <w:widowControl/>
      <w:suppressAutoHyphens w:val="true"/>
      <w:bidi w:val="0"/>
      <w:spacing w:before="0" w:after="0"/>
      <w:ind w:firstLine="720"/>
      <w:jc w:val="star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27" w:customStyle="1">
    <w:name w:val="Название Знак2"/>
    <w:basedOn w:val="Normal"/>
    <w:qFormat/>
    <w:rsid w:val="081b135c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3" w:customStyle="1">
    <w:name w:val="Знак Знак11"/>
    <w:basedOn w:val="Normal"/>
    <w:qFormat/>
    <w:rsid w:val="08734b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31" w:customStyle="1">
    <w:name w:val="Обычный + 13 пт"/>
    <w:basedOn w:val="Normal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styleId="8" w:customStyle="1">
    <w:name w:val="Название8"/>
    <w:basedOn w:val="Normal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styleId="Style34" w:customStyle="1">
    <w:name w:val="Обычный (веб) Знак"/>
    <w:basedOn w:val="Normal"/>
    <w:qFormat/>
    <w:rsid w:val="087b7201"/>
    <w:pPr>
      <w:shd w:val="clear" w:color="auto" w:fill="FFFFFF"/>
      <w:spacing w:lineRule="exact" w:line="300" w:before="660" w:after="240"/>
      <w:jc w:val="both"/>
    </w:pPr>
    <w:rPr>
      <w:sz w:val="25"/>
      <w:szCs w:val="25"/>
    </w:rPr>
  </w:style>
  <w:style w:type="paragraph" w:styleId="ListBullet3">
    <w:name w:val="List Bullet 3"/>
    <w:basedOn w:val="Normal"/>
    <w:link w:val="3"/>
    <w:qFormat/>
    <w:rsid w:val="08464c5d"/>
    <w:pPr>
      <w:spacing w:before="0" w:after="0"/>
      <w:ind w:hanging="283" w:start="566"/>
      <w:contextualSpacing/>
    </w:pPr>
    <w:rPr/>
  </w:style>
  <w:style w:type="paragraph" w:styleId="ListBullet4">
    <w:name w:val="List Bullet 4"/>
    <w:basedOn w:val="Normal"/>
    <w:qFormat/>
    <w:rsid w:val="08464c5d"/>
    <w:pPr>
      <w:spacing w:before="0" w:after="0"/>
      <w:ind w:hanging="283" w:start="849"/>
      <w:contextualSpacing/>
    </w:pPr>
    <w:rPr/>
  </w:style>
  <w:style w:type="paragraph" w:styleId="114" w:customStyle="1">
    <w:name w:val="Обычный1"/>
    <w:qFormat/>
    <w:rsid w:val="08bd1a64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4808bc"/>
    <w:pPr>
      <w:widowControl w:val="false"/>
      <w:suppressAutoHyphens w:val="true"/>
      <w:bidi w:val="0"/>
      <w:spacing w:before="0" w:after="0"/>
      <w:jc w:val="star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412" w:customStyle="1">
    <w:name w:val="Основной текст (4)1"/>
    <w:basedOn w:val="Normal"/>
    <w:uiPriority w:val="99"/>
    <w:qFormat/>
    <w:rsid w:val="004808bc"/>
    <w:pPr>
      <w:shd w:val="clear" w:color="auto" w:fill="FFFFFF"/>
      <w:spacing w:lineRule="exact" w:line="322" w:before="300" w:after="300"/>
      <w:ind w:firstLine="600"/>
      <w:jc w:val="both"/>
    </w:pPr>
    <w:rPr>
      <w:b/>
      <w:bCs/>
      <w:sz w:val="28"/>
      <w:szCs w:val="28"/>
    </w:rPr>
  </w:style>
  <w:style w:type="paragraph" w:styleId="115" w:customStyle="1">
    <w:name w:val="Текст сноски1"/>
    <w:basedOn w:val="Normal"/>
    <w:uiPriority w:val="99"/>
    <w:qFormat/>
    <w:rsid w:val="005a4030"/>
    <w:pPr>
      <w:shd w:val="clear" w:color="auto" w:fill="FFFFFF"/>
      <w:spacing w:lineRule="exact" w:line="298"/>
      <w:ind w:firstLine="440"/>
      <w:jc w:val="both"/>
    </w:pPr>
    <w:rPr>
      <w:sz w:val="25"/>
      <w:szCs w:val="25"/>
    </w:rPr>
  </w:style>
  <w:style w:type="paragraph" w:styleId="28" w:customStyle="1">
    <w:name w:val="Нижний колонтитул2"/>
    <w:basedOn w:val="Normal"/>
    <w:uiPriority w:val="99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9" w:customStyle="1">
    <w:name w:val="Верхний колонтитул2"/>
    <w:basedOn w:val="Normal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22" w:customStyle="1">
    <w:name w:val="Основной текст с отступом 22"/>
    <w:basedOn w:val="Normal"/>
    <w:qFormat/>
    <w:rsid w:val="00ad4f77"/>
    <w:pPr>
      <w:spacing w:lineRule="auto" w:line="480" w:before="0" w:after="120"/>
      <w:ind w:start="283"/>
    </w:pPr>
    <w:rPr>
      <w:lang w:eastAsia="zh-CN"/>
    </w:rPr>
  </w:style>
  <w:style w:type="paragraph" w:styleId="42" w:customStyle="1">
    <w:name w:val="Обычный (веб) Знак4"/>
    <w:basedOn w:val="Style31"/>
    <w:qFormat/>
    <w:rsid w:val="00e806f0"/>
    <w:pPr/>
    <w:rPr/>
  </w:style>
  <w:style w:type="paragraph" w:styleId="43" w:customStyle="1">
    <w:name w:val="Нижний колонтитул4"/>
    <w:basedOn w:val="Style31"/>
    <w:qFormat/>
    <w:rsid w:val="00c23da7"/>
    <w:pPr/>
    <w:rPr/>
  </w:style>
  <w:style w:type="paragraph" w:styleId="232" w:customStyle="1">
    <w:name w:val="Основной текст с отступом 23"/>
    <w:basedOn w:val="Normal"/>
    <w:qFormat/>
    <w:rsid w:val="00ed5532"/>
    <w:pPr>
      <w:spacing w:lineRule="auto" w:line="480" w:before="0" w:after="120"/>
      <w:ind w:start="283"/>
    </w:pPr>
    <w:rPr>
      <w:lang w:eastAsia="zh-CN"/>
    </w:rPr>
  </w:style>
  <w:style w:type="paragraph" w:styleId="PlainText">
    <w:name w:val="Plain Text"/>
    <w:basedOn w:val="Normal"/>
    <w:semiHidden/>
    <w:unhideWhenUsed/>
    <w:qFormat/>
    <w:rsid w:val="00e968d2"/>
    <w:pPr/>
    <w:rPr>
      <w:rFonts w:ascii="Consolas" w:hAnsi="Consolas"/>
      <w:sz w:val="21"/>
      <w:szCs w:val="21"/>
    </w:rPr>
  </w:style>
  <w:style w:type="paragraph" w:styleId="53" w:customStyle="1">
    <w:name w:val="Нижний колонтитул5"/>
    <w:basedOn w:val="Style32"/>
    <w:qFormat/>
    <w:rsid w:val="00ae69af"/>
    <w:pPr/>
    <w:rPr/>
  </w:style>
  <w:style w:type="paragraph" w:styleId="215" w:customStyle="1">
    <w:name w:val="Основной текст 21"/>
    <w:basedOn w:val="Normal"/>
    <w:qFormat/>
    <w:rsid w:val="003a3844"/>
    <w:pPr>
      <w:spacing w:lineRule="auto" w:line="480" w:before="0" w:after="120"/>
    </w:pPr>
    <w:rPr>
      <w:rFonts w:eastAsia="SimSun"/>
      <w:lang w:eastAsia="zh-CN"/>
    </w:rPr>
  </w:style>
  <w:style w:type="paragraph" w:styleId="62" w:customStyle="1">
    <w:name w:val="Нижний колонтитул6"/>
    <w:basedOn w:val="Style32"/>
    <w:qFormat/>
    <w:rsid w:val="00c70017"/>
    <w:pPr/>
    <w:rPr/>
  </w:style>
  <w:style w:type="paragraph" w:styleId="FR3" w:customStyle="1">
    <w:name w:val="FR3"/>
    <w:qFormat/>
    <w:rsid w:val="00f33b47"/>
    <w:pPr>
      <w:widowControl w:val="false"/>
      <w:suppressAutoHyphens w:val="true"/>
      <w:bidi w:val="0"/>
      <w:spacing w:lineRule="auto" w:line="259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71" w:customStyle="1">
    <w:name w:val="Нижний колонтитул7"/>
    <w:basedOn w:val="Style32"/>
    <w:qFormat/>
    <w:rsid w:val="00da5f7c"/>
    <w:pPr/>
    <w:rPr/>
  </w:style>
  <w:style w:type="paragraph" w:styleId="81" w:customStyle="1">
    <w:name w:val="Нижний колонтитул8"/>
    <w:basedOn w:val="Style32"/>
    <w:qFormat/>
    <w:rsid w:val="00560869"/>
    <w:pPr/>
    <w:rPr/>
  </w:style>
  <w:style w:type="paragraph" w:styleId="9" w:customStyle="1">
    <w:name w:val="Нижний колонтитул9"/>
    <w:basedOn w:val="Normal"/>
    <w:link w:val="91"/>
    <w:uiPriority w:val="99"/>
    <w:unhideWhenUsed/>
    <w:qFormat/>
    <w:rsid w:val="007d243b"/>
    <w:pPr>
      <w:tabs>
        <w:tab w:val="clear" w:pos="708"/>
        <w:tab w:val="center" w:pos="4677" w:leader="none"/>
        <w:tab w:val="right" w:pos="9355" w:leader="none"/>
      </w:tabs>
    </w:pPr>
    <w:rPr>
      <w:rFonts w:ascii="Tahoma" w:hAnsi="Tahoma" w:eastAsia="Tahoma" w:cs="Tahoma"/>
      <w:color w:val="000000"/>
    </w:rPr>
  </w:style>
  <w:style w:type="paragraph" w:styleId="BlockQuotation" w:customStyle="1">
    <w:name w:val="Block Quotation"/>
    <w:basedOn w:val="Normal"/>
    <w:qFormat/>
    <w:rsid w:val="002e390b"/>
    <w:pPr>
      <w:widowControl w:val="false"/>
      <w:ind w:firstLine="851" w:start="567" w:end="-2"/>
      <w:jc w:val="both"/>
      <w:textAlignment w:val="baseline"/>
    </w:pPr>
    <w:rPr>
      <w:sz w:val="28"/>
      <w:szCs w:val="20"/>
    </w:rPr>
  </w:style>
  <w:style w:type="paragraph" w:styleId="LO-normal" w:customStyle="1">
    <w:name w:val="LO-normal"/>
    <w:qFormat/>
    <w:rsid w:val="003c62cc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Calibri"/>
      <w:color w:val="auto"/>
      <w:kern w:val="0"/>
      <w:sz w:val="20"/>
      <w:szCs w:val="20"/>
      <w:lang w:eastAsia="zh-CN" w:val="ru-RU" w:bidi="ar-SA"/>
    </w:rPr>
  </w:style>
  <w:style w:type="paragraph" w:styleId="western" w:customStyle="1">
    <w:name w:val="western"/>
    <w:basedOn w:val="Normal"/>
    <w:qFormat/>
    <w:rsid w:val="00b05797"/>
    <w:pPr>
      <w:spacing w:beforeAutospacing="1" w:afterAutospacing="1"/>
    </w:pPr>
    <w:rPr/>
  </w:style>
  <w:style w:type="paragraph" w:styleId="116" w:customStyle="1">
    <w:name w:val="Красная строка1"/>
    <w:basedOn w:val="BodyText"/>
    <w:qFormat/>
    <w:rsid w:val="00cb58f1"/>
    <w:pPr>
      <w:ind w:firstLine="210"/>
    </w:pPr>
    <w:rPr>
      <w:sz w:val="20"/>
      <w:szCs w:val="20"/>
      <w:lang w:eastAsia="ar-SA"/>
    </w:rPr>
  </w:style>
  <w:style w:type="paragraph" w:styleId="10" w:customStyle="1">
    <w:name w:val="Нижний колонтитул10"/>
    <w:basedOn w:val="Style31"/>
    <w:qFormat/>
    <w:rsid w:val="00be27b1"/>
    <w:pPr/>
    <w:rPr/>
  </w:style>
  <w:style w:type="paragraph" w:styleId="Standard" w:customStyle="1">
    <w:name w:val="Standard"/>
    <w:qFormat/>
    <w:rsid w:val="009d2068"/>
    <w:pPr>
      <w:widowControl w:val="false"/>
      <w:suppressAutoHyphens w:val="tru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ar-SA"/>
    </w:rPr>
  </w:style>
  <w:style w:type="paragraph" w:styleId="117" w:customStyle="1">
    <w:name w:val="Нижний колонтитул11"/>
    <w:basedOn w:val="Style32"/>
    <w:qFormat/>
    <w:rsid w:val="001a29bd"/>
    <w:pPr/>
    <w:rPr/>
  </w:style>
  <w:style w:type="paragraph" w:styleId="121" w:customStyle="1">
    <w:name w:val="Нижний колонтитул12"/>
    <w:basedOn w:val="Style32"/>
    <w:qFormat/>
    <w:rsid w:val="00b9093d"/>
    <w:pPr/>
    <w:rPr/>
  </w:style>
  <w:style w:type="paragraph" w:styleId="216" w:customStyle="1">
    <w:name w:val="Основной текст с отступом 21"/>
    <w:basedOn w:val="Normal"/>
    <w:qFormat/>
    <w:rsid w:val="007674d8"/>
    <w:pPr>
      <w:widowControl w:val="false"/>
      <w:suppressAutoHyphens w:val="false"/>
      <w:ind w:firstLine="284"/>
      <w:jc w:val="both"/>
      <w:textAlignment w:val="baseline"/>
    </w:pPr>
    <w:rPr>
      <w:szCs w:val="20"/>
    </w:rPr>
  </w:style>
  <w:style w:type="paragraph" w:styleId="132" w:customStyle="1">
    <w:name w:val="Нижний колонтитул13"/>
    <w:basedOn w:val="Style32"/>
    <w:qFormat/>
    <w:rsid w:val="003e7065"/>
    <w:pPr/>
    <w:rPr/>
  </w:style>
  <w:style w:type="paragraph" w:styleId="21NoSpacingNoSpacing12" w:customStyle="1">
    <w:name w:val="Без интервала;Без интервала21;Обя;мелкий;норма;мой рабочий;Без интерваль;Айгерим;No Spacing;No Spacing12"/>
    <w:qFormat/>
    <w:rsid w:val="00b659c3"/>
    <w:pPr>
      <w:widowControl/>
      <w:suppressAutoHyphens w:val="true"/>
      <w:bidi w:val="0"/>
      <w:spacing w:before="0" w:after="0"/>
      <w:jc w:val="start"/>
    </w:pPr>
    <w:rPr>
      <w:rFonts w:ascii="Calibri" w:hAnsi="Calibri" w:cs="Calibri" w:eastAsia="Times New Roman"/>
      <w:color w:val="auto"/>
      <w:kern w:val="0"/>
      <w:sz w:val="22"/>
      <w:szCs w:val="22"/>
      <w:lang w:eastAsia="zh-CN" w:val="ru-RU" w:bidi="ar-SA"/>
    </w:rPr>
  </w:style>
  <w:style w:type="paragraph" w:styleId="141" w:customStyle="1">
    <w:name w:val="Нижний колонтитул14"/>
    <w:basedOn w:val="Style32"/>
    <w:qFormat/>
    <w:rsid w:val="005e3f14"/>
    <w:pPr/>
    <w:rPr/>
  </w:style>
  <w:style w:type="paragraph" w:styleId="151" w:customStyle="1">
    <w:name w:val="Нижний колонтитул15"/>
    <w:basedOn w:val="Style32"/>
    <w:qFormat/>
    <w:rsid w:val="003e5208"/>
    <w:pPr/>
    <w:rPr/>
  </w:style>
  <w:style w:type="paragraph" w:styleId="161" w:customStyle="1">
    <w:name w:val="Нижний колонтитул16"/>
    <w:basedOn w:val="Style32"/>
    <w:qFormat/>
    <w:rsid w:val="00e25423"/>
    <w:pPr/>
    <w:rPr/>
  </w:style>
  <w:style w:type="paragraph" w:styleId="44" w:customStyle="1">
    <w:name w:val="Абзац списка Знак4"/>
    <w:basedOn w:val="Style32"/>
    <w:qFormat/>
    <w:rsid w:val="00547e41"/>
    <w:pPr/>
    <w:rPr/>
  </w:style>
  <w:style w:type="paragraph" w:styleId="171" w:customStyle="1">
    <w:name w:val="Нижний колонтитул17"/>
    <w:basedOn w:val="Style31"/>
    <w:qFormat/>
    <w:rsid w:val="00e00720"/>
    <w:pPr/>
    <w:rPr/>
  </w:style>
  <w:style w:type="paragraph" w:styleId="181" w:customStyle="1">
    <w:name w:val="Нижний колонтитул18"/>
    <w:basedOn w:val="Style32"/>
    <w:qFormat/>
    <w:rsid w:val="008a174c"/>
    <w:pPr/>
    <w:rPr/>
  </w:style>
  <w:style w:type="paragraph" w:styleId="92" w:customStyle="1">
    <w:name w:val="Указатель9"/>
    <w:basedOn w:val="Normal"/>
    <w:qFormat/>
    <w:rsid w:val="004b4233"/>
    <w:pPr>
      <w:suppressAutoHyphens w:val="false"/>
      <w:jc w:val="both"/>
    </w:pPr>
    <w:rPr>
      <w:rFonts w:ascii="PT Astra Serif" w:hAnsi="PT Astra Serif"/>
      <w:szCs w:val="20"/>
    </w:rPr>
  </w:style>
  <w:style w:type="paragraph" w:styleId="ConsPlusNormal" w:customStyle="1">
    <w:name w:val="ConsPlusNormal"/>
    <w:qFormat/>
    <w:rsid w:val="004b4233"/>
    <w:pPr>
      <w:widowControl/>
      <w:suppressAutoHyphens w:val="fals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91" w:customStyle="1">
    <w:name w:val="Нижний колонтитул19"/>
    <w:basedOn w:val="Normal"/>
    <w:uiPriority w:val="99"/>
    <w:semiHidden/>
    <w:unhideWhenUsed/>
    <w:qFormat/>
    <w:rsid w:val="00ca09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36" w:customStyle="1">
    <w:name w:val="Верхний колонтитул3"/>
    <w:basedOn w:val="Normal"/>
    <w:semiHidden/>
    <w:unhideWhenUsed/>
    <w:qFormat/>
    <w:rsid w:val="00ca09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17" w:customStyle="1">
    <w:name w:val="Маркированный список 21"/>
    <w:basedOn w:val="Normal"/>
    <w:qFormat/>
    <w:rsid w:val="00040a6f"/>
    <w:pPr>
      <w:ind w:firstLine="567"/>
      <w:jc w:val="both"/>
      <w:textAlignment w:val="baseline"/>
    </w:pPr>
    <w:rPr>
      <w:rFonts w:ascii="Times New Roman CYR" w:hAnsi="Times New Roman CYR" w:eastAsia="Tahoma" w:cs="Times New Roman CYR"/>
      <w:iCs/>
      <w:color w:val="000000"/>
      <w:sz w:val="28"/>
      <w:szCs w:val="20"/>
      <w:lang w:eastAsia="ar-SA"/>
    </w:rPr>
  </w:style>
  <w:style w:type="paragraph" w:styleId="45" w:customStyle="1">
    <w:name w:val="Основной текст4"/>
    <w:basedOn w:val="Normal"/>
    <w:qFormat/>
    <w:rsid w:val="00857b48"/>
    <w:pPr>
      <w:widowControl w:val="false"/>
      <w:shd w:val="clear" w:color="auto" w:fill="FFFFFF"/>
      <w:spacing w:lineRule="atLeast" w:line="0" w:before="0" w:after="900"/>
    </w:pPr>
    <w:rPr>
      <w:color w:val="000000"/>
      <w:spacing w:val="8"/>
      <w:sz w:val="23"/>
      <w:szCs w:val="23"/>
    </w:rPr>
  </w:style>
  <w:style w:type="paragraph" w:styleId="118" w:customStyle="1">
    <w:name w:val="Без интервала1"/>
    <w:qFormat/>
    <w:rsid w:val="007e1876"/>
    <w:pPr>
      <w:widowControl/>
      <w:suppressAutoHyphens w:val="true"/>
      <w:bidi w:val="0"/>
      <w:spacing w:before="0" w:after="0"/>
      <w:jc w:val="start"/>
    </w:pPr>
    <w:rPr>
      <w:rFonts w:ascii="Calibri" w:hAnsi="Calibri" w:asciiTheme="minorHAnsi" w:hAnsiTheme="minorHAns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20" w:customStyle="1">
    <w:name w:val="Нижний колонтитул20"/>
    <w:basedOn w:val="Style32"/>
    <w:qFormat/>
    <w:rsid w:val="0066003b"/>
    <w:pPr/>
    <w:rPr/>
  </w:style>
  <w:style w:type="paragraph" w:styleId="218" w:customStyle="1">
    <w:name w:val="Нижний колонтитул21"/>
    <w:basedOn w:val="Style32"/>
    <w:qFormat/>
    <w:rsid w:val="00f827c1"/>
    <w:pPr/>
    <w:rPr/>
  </w:style>
  <w:style w:type="paragraph" w:styleId="xl53" w:customStyle="1">
    <w:name w:val="xl53"/>
    <w:basedOn w:val="Normal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eastAsia="Arial Unicode MS" w:cs="Tahoma"/>
      <w:color w:val="000000"/>
      <w:sz w:val="16"/>
      <w:szCs w:val="16"/>
      <w:lang w:eastAsia="ar-SA"/>
    </w:rPr>
  </w:style>
  <w:style w:type="paragraph" w:styleId="Style35">
    <w:name w:val="Колонтитулы"/>
    <w:basedOn w:val="Normal"/>
    <w:qFormat/>
    <w:pPr/>
    <w:rPr/>
  </w:style>
  <w:style w:type="paragraph" w:styleId="Footer">
    <w:name w:val="footer"/>
    <w:basedOn w:val="Style32"/>
    <w:rsid w:val="00290a64"/>
    <w:pPr/>
    <w:rPr/>
  </w:style>
  <w:style w:type="paragraph" w:styleId="223" w:customStyle="1">
    <w:name w:val="Основной текст 22"/>
    <w:basedOn w:val="Normal"/>
    <w:qFormat/>
    <w:rsid w:val="00b60df9"/>
    <w:pPr>
      <w:suppressAutoHyphens w:val="false"/>
      <w:spacing w:lineRule="auto" w:line="360"/>
      <w:ind w:firstLine="709"/>
      <w:textAlignment w:val="baseline"/>
    </w:pPr>
    <w:rPr>
      <w:sz w:val="28"/>
      <w:szCs w:val="20"/>
    </w:rPr>
  </w:style>
  <w:style w:type="paragraph" w:styleId="311" w:customStyle="1">
    <w:name w:val="Заголовок 31"/>
    <w:basedOn w:val="17"/>
    <w:next w:val="BodyText"/>
    <w:qFormat/>
    <w:rsid w:val="007c241c"/>
    <w:pPr>
      <w:keepNext w:val="true"/>
      <w:spacing w:lineRule="auto" w:line="276" w:before="140" w:after="0"/>
      <w:jc w:val="start"/>
      <w:outlineLvl w:val="2"/>
    </w:pPr>
    <w:rPr>
      <w:rFonts w:ascii="Liberation Serif" w:hAnsi="Liberation Serif" w:eastAsia="Tahoma" w:cs="Tahoma"/>
      <w:kern w:val="0"/>
      <w:sz w:val="28"/>
      <w:szCs w:val="28"/>
    </w:rPr>
  </w:style>
  <w:style w:type="numbering" w:styleId="Style36" w:default="1">
    <w:name w:val="Без списка"/>
    <w:uiPriority w:val="99"/>
    <w:semiHidden/>
    <w:unhideWhenUsed/>
    <w:qFormat/>
  </w:style>
  <w:style w:type="numbering" w:styleId="119" w:customStyle="1">
    <w:name w:val="Стиль1"/>
    <w:uiPriority w:val="99"/>
    <w:qFormat/>
    <w:rsid w:val="00f77706"/>
  </w:style>
  <w:style w:type="numbering" w:styleId="1110" w:customStyle="1">
    <w:name w:val="Стиль11"/>
    <w:uiPriority w:val="99"/>
    <w:qFormat/>
    <w:rsid w:val="00dd1642"/>
  </w:style>
  <w:style w:type="numbering" w:styleId="WW8Num1" w:customStyle="1">
    <w:name w:val="WW8Num1"/>
    <w:qFormat/>
    <w:rsid w:val="008879c0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a">
    <w:name w:val="Table Grid"/>
    <w:basedOn w:val="a1"/>
    <w:uiPriority w:val="39"/>
    <w:rsid w:val="00013d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E4ACE-B117-46E0-8EF4-2CEA6EDB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5552</TotalTime>
  <Application>LibreOffice/25.8.6.2$Windows_X86_64 LibreOffice_project/b4b39682cd9868fa725bc664aff94278d315bd04</Application>
  <AppVersion>15.0000</AppVersion>
  <Pages>10</Pages>
  <Words>3522</Words>
  <Characters>26299</Characters>
  <CharactersWithSpaces>29775</CharactersWithSpaces>
  <Paragraphs>160</Paragraphs>
  <Company>Russia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2026-03-26T07:14:00Z</dcterms:created>
  <dc:creator>ARM3</dc:creator>
  <dc:description/>
  <dc:language>ru-RU</dc:language>
  <cp:lastModifiedBy/>
  <cp:lastPrinted>2026-02-12T09:16:00Z</cp:lastPrinted>
  <dcterms:modified xsi:type="dcterms:W3CDTF">2026-06-05T15:09:47Z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